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C67" w:rsidRPr="007229D8" w:rsidRDefault="00977572" w:rsidP="00977572">
      <w:pPr>
        <w:jc w:val="center"/>
        <w:rPr>
          <w:b/>
          <w:bCs/>
          <w:i/>
          <w:iCs/>
          <w:sz w:val="40"/>
          <w:szCs w:val="40"/>
          <w:u w:val="single"/>
        </w:rPr>
      </w:pPr>
      <w:r w:rsidRPr="007229D8">
        <w:rPr>
          <w:b/>
          <w:bCs/>
          <w:i/>
          <w:iCs/>
          <w:sz w:val="40"/>
          <w:szCs w:val="40"/>
          <w:u w:val="single"/>
        </w:rPr>
        <w:t>Το Δάσος- Ο κόσμος των δέντρων</w:t>
      </w:r>
    </w:p>
    <w:p w:rsidR="00977572" w:rsidRDefault="00977572" w:rsidP="00977572">
      <w:pPr>
        <w:jc w:val="center"/>
        <w:rPr>
          <w:b/>
          <w:bCs/>
          <w:i/>
          <w:iCs/>
          <w:sz w:val="28"/>
          <w:szCs w:val="28"/>
        </w:rPr>
      </w:pPr>
    </w:p>
    <w:p w:rsidR="00977572" w:rsidRDefault="00977572" w:rsidP="00D64ACF">
      <w:pPr>
        <w:jc w:val="both"/>
        <w:rPr>
          <w:sz w:val="28"/>
          <w:szCs w:val="28"/>
        </w:rPr>
      </w:pPr>
      <w:r>
        <w:rPr>
          <w:sz w:val="28"/>
          <w:szCs w:val="28"/>
        </w:rPr>
        <w:tab/>
        <w:t>Η δράση μας αυτή</w:t>
      </w:r>
      <w:r w:rsidR="00A87563">
        <w:rPr>
          <w:sz w:val="28"/>
          <w:szCs w:val="28"/>
        </w:rPr>
        <w:t>,</w:t>
      </w:r>
      <w:r>
        <w:rPr>
          <w:sz w:val="28"/>
          <w:szCs w:val="28"/>
        </w:rPr>
        <w:t xml:space="preserve"> που είναι σε εξέλιξη και θα κρατήσει ως το τέλος του σχολικού  έτους, γίνεται σε επιλεγμένους εξωτερικούς χώρους τους δάσους και στην αυλή του σχολείου</w:t>
      </w:r>
      <w:r w:rsidR="00A87563">
        <w:rPr>
          <w:sz w:val="28"/>
          <w:szCs w:val="28"/>
        </w:rPr>
        <w:t>.</w:t>
      </w:r>
      <w:r>
        <w:rPr>
          <w:sz w:val="28"/>
          <w:szCs w:val="28"/>
        </w:rPr>
        <w:t xml:space="preserve"> </w:t>
      </w:r>
      <w:r w:rsidR="00A87563">
        <w:rPr>
          <w:sz w:val="28"/>
          <w:szCs w:val="28"/>
        </w:rPr>
        <w:t>Κ</w:t>
      </w:r>
      <w:r>
        <w:rPr>
          <w:sz w:val="28"/>
          <w:szCs w:val="28"/>
        </w:rPr>
        <w:t>ύριο</w:t>
      </w:r>
      <w:r w:rsidR="00A87563">
        <w:rPr>
          <w:sz w:val="28"/>
          <w:szCs w:val="28"/>
        </w:rPr>
        <w:t>ς</w:t>
      </w:r>
      <w:r>
        <w:rPr>
          <w:sz w:val="28"/>
          <w:szCs w:val="28"/>
        </w:rPr>
        <w:t xml:space="preserve"> παιδαγωγικό</w:t>
      </w:r>
      <w:r w:rsidR="00A87563">
        <w:rPr>
          <w:sz w:val="28"/>
          <w:szCs w:val="28"/>
        </w:rPr>
        <w:t>ς</w:t>
      </w:r>
      <w:r>
        <w:rPr>
          <w:sz w:val="28"/>
          <w:szCs w:val="28"/>
        </w:rPr>
        <w:t xml:space="preserve"> στόχο</w:t>
      </w:r>
      <w:r w:rsidR="00A87563">
        <w:rPr>
          <w:sz w:val="28"/>
          <w:szCs w:val="28"/>
        </w:rPr>
        <w:t>ς είναι</w:t>
      </w:r>
      <w:r>
        <w:rPr>
          <w:sz w:val="28"/>
          <w:szCs w:val="28"/>
        </w:rPr>
        <w:t xml:space="preserve"> </w:t>
      </w:r>
      <w:r w:rsidR="00A87563">
        <w:rPr>
          <w:sz w:val="28"/>
          <w:szCs w:val="28"/>
        </w:rPr>
        <w:t>η</w:t>
      </w:r>
      <w:r w:rsidR="0072774E">
        <w:rPr>
          <w:sz w:val="28"/>
          <w:szCs w:val="28"/>
        </w:rPr>
        <w:t xml:space="preserve"> παροχή ερεθισμάτων για </w:t>
      </w:r>
      <w:r w:rsidR="00A87563">
        <w:rPr>
          <w:sz w:val="28"/>
          <w:szCs w:val="28"/>
        </w:rPr>
        <w:t xml:space="preserve">βιωματική γνωριμία </w:t>
      </w:r>
      <w:r w:rsidR="003C123C">
        <w:rPr>
          <w:sz w:val="28"/>
          <w:szCs w:val="28"/>
        </w:rPr>
        <w:t xml:space="preserve">– εξερεύνηση </w:t>
      </w:r>
      <w:r w:rsidR="0072774E">
        <w:rPr>
          <w:sz w:val="28"/>
          <w:szCs w:val="28"/>
        </w:rPr>
        <w:t>των παιδιών με το φυσικό περιβάλλον του γειτονικο</w:t>
      </w:r>
      <w:r w:rsidR="0087747C">
        <w:rPr>
          <w:sz w:val="28"/>
          <w:szCs w:val="28"/>
        </w:rPr>
        <w:t xml:space="preserve">ύ Αισθητικού δάσους του Υμηττού και των κατοίκων του, στο σωματικό, ψυχικό και πνευματικό επίπεδο. </w:t>
      </w:r>
    </w:p>
    <w:p w:rsidR="0087747C" w:rsidRDefault="0087747C" w:rsidP="0072774E">
      <w:pPr>
        <w:jc w:val="both"/>
        <w:rPr>
          <w:sz w:val="28"/>
          <w:szCs w:val="28"/>
        </w:rPr>
      </w:pPr>
    </w:p>
    <w:p w:rsidR="0087747C" w:rsidRDefault="0087747C" w:rsidP="0087747C">
      <w:pPr>
        <w:jc w:val="both"/>
        <w:rPr>
          <w:sz w:val="28"/>
          <w:szCs w:val="28"/>
        </w:rPr>
      </w:pPr>
      <w:r w:rsidRPr="00016D3E">
        <w:rPr>
          <w:b/>
          <w:bCs/>
          <w:sz w:val="28"/>
          <w:szCs w:val="28"/>
          <w:u w:val="single"/>
        </w:rPr>
        <w:t>Γενικοί Γνωστικοί Στόχοι</w:t>
      </w:r>
      <w:r>
        <w:rPr>
          <w:sz w:val="28"/>
          <w:szCs w:val="28"/>
          <w:u w:val="single"/>
        </w:rPr>
        <w:t>:</w:t>
      </w:r>
      <w:r w:rsidRPr="0087747C">
        <w:rPr>
          <w:sz w:val="28"/>
          <w:szCs w:val="28"/>
        </w:rPr>
        <w:t xml:space="preserve"> </w:t>
      </w:r>
      <w:r w:rsidR="003C123C">
        <w:rPr>
          <w:sz w:val="28"/>
          <w:szCs w:val="28"/>
        </w:rPr>
        <w:t>Δάσος…</w:t>
      </w:r>
      <w:r>
        <w:rPr>
          <w:sz w:val="28"/>
          <w:szCs w:val="28"/>
        </w:rPr>
        <w:t xml:space="preserve"> τί </w:t>
      </w:r>
      <w:r w:rsidRPr="0087747C">
        <w:rPr>
          <w:sz w:val="28"/>
          <w:szCs w:val="28"/>
        </w:rPr>
        <w:t>περικλείει η</w:t>
      </w:r>
      <w:r>
        <w:rPr>
          <w:sz w:val="28"/>
          <w:szCs w:val="28"/>
        </w:rPr>
        <w:t xml:space="preserve"> λέξη αυτή που δυστυχώς τα παιδιά των πόλεων τη γνωρίζουν μέσα από τα ηλεκτρονικά μέσα (</w:t>
      </w:r>
      <w:proofErr w:type="spellStart"/>
      <w:r>
        <w:rPr>
          <w:sz w:val="28"/>
          <w:szCs w:val="28"/>
        </w:rPr>
        <w:t>ίντερνετ</w:t>
      </w:r>
      <w:proofErr w:type="spellEnd"/>
      <w:r>
        <w:rPr>
          <w:sz w:val="28"/>
          <w:szCs w:val="28"/>
        </w:rPr>
        <w:t>) ή στην καλύτερη περίπτωση μέσα από</w:t>
      </w:r>
      <w:r w:rsidR="00C10814">
        <w:rPr>
          <w:sz w:val="28"/>
          <w:szCs w:val="28"/>
        </w:rPr>
        <w:t xml:space="preserve"> τα παραμύθια.</w:t>
      </w:r>
    </w:p>
    <w:p w:rsidR="003546DB" w:rsidRPr="00016D3E" w:rsidRDefault="003546DB" w:rsidP="0087747C">
      <w:pPr>
        <w:jc w:val="both"/>
        <w:rPr>
          <w:b/>
          <w:bCs/>
          <w:sz w:val="28"/>
          <w:szCs w:val="28"/>
        </w:rPr>
      </w:pPr>
      <w:r w:rsidRPr="00016D3E">
        <w:rPr>
          <w:b/>
          <w:bCs/>
          <w:sz w:val="28"/>
          <w:szCs w:val="28"/>
        </w:rPr>
        <w:t xml:space="preserve">Ειδικότερα: </w:t>
      </w:r>
    </w:p>
    <w:p w:rsidR="003546DB" w:rsidRDefault="003546DB" w:rsidP="003546DB">
      <w:pPr>
        <w:numPr>
          <w:ilvl w:val="0"/>
          <w:numId w:val="1"/>
        </w:numPr>
        <w:jc w:val="both"/>
        <w:rPr>
          <w:sz w:val="28"/>
          <w:szCs w:val="28"/>
        </w:rPr>
      </w:pPr>
      <w:r>
        <w:rPr>
          <w:sz w:val="28"/>
          <w:szCs w:val="28"/>
        </w:rPr>
        <w:t>Σχέση δέντρων-ανθρώπου (τροφή, ξύλο, θεραπεία, ομορφιά, δροσιά, προστασία, φιλτράρισμα αέρα, συγκράτηση εδάφους και νερού, ρύθμιση θερμοκρασίας, καταφύγιο πανίδας).</w:t>
      </w:r>
    </w:p>
    <w:p w:rsidR="005375D2" w:rsidRDefault="005375D2" w:rsidP="003546DB">
      <w:pPr>
        <w:numPr>
          <w:ilvl w:val="0"/>
          <w:numId w:val="1"/>
        </w:numPr>
        <w:jc w:val="both"/>
        <w:rPr>
          <w:sz w:val="28"/>
          <w:szCs w:val="28"/>
        </w:rPr>
      </w:pPr>
      <w:r>
        <w:rPr>
          <w:sz w:val="28"/>
          <w:szCs w:val="28"/>
        </w:rPr>
        <w:t>Κύκλος ζωής των δέντρων (σπορά – ανάπτυξη – άνθιση – επικονίαση – καρποφορία – θάνατος – αποσύνθεση….).</w:t>
      </w:r>
    </w:p>
    <w:p w:rsidR="005375D2" w:rsidRDefault="005375D2" w:rsidP="003546DB">
      <w:pPr>
        <w:numPr>
          <w:ilvl w:val="0"/>
          <w:numId w:val="1"/>
        </w:numPr>
        <w:jc w:val="both"/>
        <w:rPr>
          <w:sz w:val="28"/>
          <w:szCs w:val="28"/>
        </w:rPr>
      </w:pPr>
      <w:r>
        <w:rPr>
          <w:sz w:val="28"/>
          <w:szCs w:val="28"/>
        </w:rPr>
        <w:t>Παρατήρηση, ονο</w:t>
      </w:r>
      <w:r w:rsidR="003C123C">
        <w:rPr>
          <w:sz w:val="28"/>
          <w:szCs w:val="28"/>
        </w:rPr>
        <w:t xml:space="preserve">μασία και αναγνώριση φυλλοβόλων </w:t>
      </w:r>
      <w:r>
        <w:rPr>
          <w:sz w:val="28"/>
          <w:szCs w:val="28"/>
        </w:rPr>
        <w:t>(</w:t>
      </w:r>
      <w:r w:rsidR="003C123C">
        <w:rPr>
          <w:sz w:val="28"/>
          <w:szCs w:val="28"/>
        </w:rPr>
        <w:t>π.χ. πλάτανος, γκορτσιά</w:t>
      </w:r>
      <w:r>
        <w:rPr>
          <w:sz w:val="28"/>
          <w:szCs w:val="28"/>
        </w:rPr>
        <w:t xml:space="preserve">, </w:t>
      </w:r>
      <w:proofErr w:type="spellStart"/>
      <w:r>
        <w:rPr>
          <w:sz w:val="28"/>
          <w:szCs w:val="28"/>
        </w:rPr>
        <w:t>κουτσουπιά</w:t>
      </w:r>
      <w:proofErr w:type="spellEnd"/>
      <w:r>
        <w:rPr>
          <w:sz w:val="28"/>
          <w:szCs w:val="28"/>
        </w:rPr>
        <w:t>, αμυγδαλιά) και αειθαλών δέντρων (κωνοφόρων π.χ. κυπαρίσσι, πεύκο και πλατύφυλλων π.χ. ελιά, χαρουπιά, πο</w:t>
      </w:r>
      <w:r w:rsidR="00D64ACF">
        <w:rPr>
          <w:sz w:val="28"/>
          <w:szCs w:val="28"/>
        </w:rPr>
        <w:t>υ</w:t>
      </w:r>
      <w:r>
        <w:rPr>
          <w:sz w:val="28"/>
          <w:szCs w:val="28"/>
        </w:rPr>
        <w:t>ρνάρι).</w:t>
      </w:r>
    </w:p>
    <w:p w:rsidR="00D64ACF" w:rsidRDefault="00D64ACF" w:rsidP="00D64ACF">
      <w:pPr>
        <w:jc w:val="both"/>
        <w:rPr>
          <w:sz w:val="28"/>
          <w:szCs w:val="28"/>
        </w:rPr>
      </w:pPr>
    </w:p>
    <w:p w:rsidR="00016D3E" w:rsidRDefault="00D64ACF" w:rsidP="00D64ACF">
      <w:pPr>
        <w:jc w:val="both"/>
        <w:rPr>
          <w:sz w:val="28"/>
          <w:szCs w:val="28"/>
        </w:rPr>
      </w:pPr>
      <w:r>
        <w:rPr>
          <w:sz w:val="28"/>
          <w:szCs w:val="28"/>
        </w:rPr>
        <w:t xml:space="preserve">Ξεκινώντας από τα ήδη υπάρχοντα ερεθίσματα και αξιοποιώντας τις εποχές του χρόνου, τα παιδιά ασχολούνται και με άλλα δέντρα του δάσους (κυπαρίσσι, χαρουπιά, πουρνάρι, πεύκο, γκορτσιά, </w:t>
      </w:r>
      <w:proofErr w:type="spellStart"/>
      <w:r>
        <w:rPr>
          <w:sz w:val="28"/>
          <w:szCs w:val="28"/>
        </w:rPr>
        <w:t>κουτσουπιά</w:t>
      </w:r>
      <w:proofErr w:type="spellEnd"/>
      <w:r>
        <w:rPr>
          <w:sz w:val="28"/>
          <w:szCs w:val="28"/>
        </w:rPr>
        <w:t>, αμυγδαλιά) χρησιμοποιώντας ως εργαλεία το ελεύθερο παιχνίδι με φυσικά υλικά και τις αισθήσεις τους. Τα παιδιά ενθαρρύνονται να αγγίξουν δέντρα, χώμα και πέτρες, να μυρίσουν φύλλα και άνθη, να γευτούν καρπούς, να σκαρφαλώσουν σε κορμούς και κλαδιά, να κατασκευάσουν ‘φωλιές’ και καταφύγια με φυσικά υλικά</w:t>
      </w:r>
      <w:r w:rsidR="003C123C">
        <w:rPr>
          <w:sz w:val="28"/>
          <w:szCs w:val="28"/>
        </w:rPr>
        <w:t>. Α</w:t>
      </w:r>
      <w:r>
        <w:rPr>
          <w:sz w:val="28"/>
          <w:szCs w:val="28"/>
        </w:rPr>
        <w:t>κόμα, να παρατηρήσουν χρώματα και σχήματα, να αφουγκραστούν το θρόισμα των φύλλων, τον βόμβο των εντόμων, τα κελαϊδίσματα των πουλιών και να συλλέξουν ‘θησαυρούς’ του δάσους</w:t>
      </w:r>
      <w:r w:rsidR="003C123C">
        <w:rPr>
          <w:sz w:val="28"/>
          <w:szCs w:val="28"/>
        </w:rPr>
        <w:t>,</w:t>
      </w:r>
      <w:r>
        <w:rPr>
          <w:sz w:val="28"/>
          <w:szCs w:val="28"/>
        </w:rPr>
        <w:t xml:space="preserve"> τους οποίους αξιοποιούμε μέσα στην τάξη.</w:t>
      </w:r>
      <w:r w:rsidR="00061C64">
        <w:rPr>
          <w:sz w:val="28"/>
          <w:szCs w:val="28"/>
        </w:rPr>
        <w:t xml:space="preserve"> </w:t>
      </w:r>
    </w:p>
    <w:p w:rsidR="00016D3E" w:rsidRDefault="00B374D5" w:rsidP="00D64ACF">
      <w:pPr>
        <w:jc w:val="both"/>
        <w:rPr>
          <w:sz w:val="28"/>
          <w:szCs w:val="28"/>
        </w:rPr>
      </w:pPr>
      <w:r>
        <w:rPr>
          <w:noProof/>
          <w:sz w:val="28"/>
          <w:szCs w:val="28"/>
          <w:lang w:eastAsia="el-GR"/>
        </w:rPr>
        <w:lastRenderedPageBrea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34" type="#_x0000_t96" style="position:absolute;left:0;text-align:left;margin-left:189.75pt;margin-top:52.55pt;width:53.25pt;height:25.5pt;z-index:251642368"/>
        </w:pict>
      </w:r>
      <w:r w:rsidR="00882B00">
        <w:rPr>
          <w:noProof/>
          <w:sz w:val="28"/>
          <w:szCs w:val="28"/>
          <w:lang w:eastAsia="el-GR"/>
        </w:rPr>
        <w:drawing>
          <wp:inline distT="0" distB="0" distL="0" distR="0">
            <wp:extent cx="5248275" cy="4114800"/>
            <wp:effectExtent l="19050" t="0" r="9525" b="0"/>
            <wp:docPr id="1" name="Εικόνα 1" descr="20180302_11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302_111921"/>
                    <pic:cNvPicPr>
                      <a:picLocks noChangeAspect="1" noChangeArrowheads="1"/>
                    </pic:cNvPicPr>
                  </pic:nvPicPr>
                  <pic:blipFill>
                    <a:blip r:embed="rId7" cstate="print"/>
                    <a:srcRect/>
                    <a:stretch>
                      <a:fillRect/>
                    </a:stretch>
                  </pic:blipFill>
                  <pic:spPr bwMode="auto">
                    <a:xfrm>
                      <a:off x="0" y="0"/>
                      <a:ext cx="5248275" cy="4114800"/>
                    </a:xfrm>
                    <a:prstGeom prst="rect">
                      <a:avLst/>
                    </a:prstGeom>
                    <a:noFill/>
                    <a:ln w="9525">
                      <a:noFill/>
                      <a:miter lim="800000"/>
                      <a:headEnd/>
                      <a:tailEnd/>
                    </a:ln>
                  </pic:spPr>
                </pic:pic>
              </a:graphicData>
            </a:graphic>
          </wp:inline>
        </w:drawing>
      </w:r>
    </w:p>
    <w:p w:rsidR="00016D3E" w:rsidRDefault="00016D3E" w:rsidP="00D64ACF">
      <w:pPr>
        <w:jc w:val="both"/>
        <w:rPr>
          <w:sz w:val="28"/>
          <w:szCs w:val="28"/>
        </w:rPr>
      </w:pPr>
    </w:p>
    <w:p w:rsidR="00016D3E" w:rsidRPr="00016D3E" w:rsidRDefault="00882B00" w:rsidP="00D64ACF">
      <w:pPr>
        <w:jc w:val="both"/>
        <w:rPr>
          <w:sz w:val="28"/>
          <w:szCs w:val="28"/>
        </w:rPr>
      </w:pPr>
      <w:r>
        <w:rPr>
          <w:noProof/>
          <w:sz w:val="28"/>
          <w:szCs w:val="28"/>
          <w:lang w:eastAsia="el-GR"/>
        </w:rPr>
        <w:drawing>
          <wp:inline distT="0" distB="0" distL="0" distR="0">
            <wp:extent cx="5124450" cy="4114800"/>
            <wp:effectExtent l="19050" t="0" r="0" b="0"/>
            <wp:docPr id="2" name="Εικόνα 2" descr="20180302_11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302_111933"/>
                    <pic:cNvPicPr>
                      <a:picLocks noChangeAspect="1" noChangeArrowheads="1"/>
                    </pic:cNvPicPr>
                  </pic:nvPicPr>
                  <pic:blipFill>
                    <a:blip r:embed="rId8" cstate="print"/>
                    <a:srcRect/>
                    <a:stretch>
                      <a:fillRect/>
                    </a:stretch>
                  </pic:blipFill>
                  <pic:spPr bwMode="auto">
                    <a:xfrm>
                      <a:off x="0" y="0"/>
                      <a:ext cx="5124450" cy="4114800"/>
                    </a:xfrm>
                    <a:prstGeom prst="rect">
                      <a:avLst/>
                    </a:prstGeom>
                    <a:noFill/>
                    <a:ln w="9525">
                      <a:noFill/>
                      <a:miter lim="800000"/>
                      <a:headEnd/>
                      <a:tailEnd/>
                    </a:ln>
                  </pic:spPr>
                </pic:pic>
              </a:graphicData>
            </a:graphic>
          </wp:inline>
        </w:drawing>
      </w:r>
    </w:p>
    <w:p w:rsidR="00016D3E" w:rsidRDefault="00016D3E" w:rsidP="00D64ACF">
      <w:pPr>
        <w:jc w:val="both"/>
        <w:rPr>
          <w:sz w:val="28"/>
          <w:szCs w:val="28"/>
        </w:rPr>
      </w:pPr>
    </w:p>
    <w:p w:rsidR="00016D3E" w:rsidRDefault="00016D3E" w:rsidP="00D64ACF">
      <w:pPr>
        <w:jc w:val="both"/>
        <w:rPr>
          <w:sz w:val="28"/>
          <w:szCs w:val="28"/>
        </w:rPr>
      </w:pPr>
    </w:p>
    <w:p w:rsidR="00016D3E" w:rsidRDefault="00B374D5" w:rsidP="00D64ACF">
      <w:pPr>
        <w:jc w:val="both"/>
        <w:rPr>
          <w:sz w:val="28"/>
          <w:szCs w:val="28"/>
        </w:rPr>
      </w:pPr>
      <w:r>
        <w:rPr>
          <w:noProof/>
          <w:sz w:val="28"/>
          <w:szCs w:val="28"/>
          <w:lang w:eastAsia="el-GR"/>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28" type="#_x0000_t74" style="position:absolute;left:0;text-align:left;margin-left:129pt;margin-top:141.8pt;width:38.25pt;height:20.25pt;z-index:251638272"/>
        </w:pict>
      </w:r>
    </w:p>
    <w:p w:rsidR="00016D3E" w:rsidRDefault="00016D3E" w:rsidP="00D64ACF">
      <w:pPr>
        <w:jc w:val="both"/>
        <w:rPr>
          <w:sz w:val="28"/>
          <w:szCs w:val="28"/>
        </w:rPr>
      </w:pPr>
    </w:p>
    <w:p w:rsidR="00016D3E" w:rsidRPr="00EE76A8" w:rsidRDefault="00B374D5" w:rsidP="00D64ACF">
      <w:pPr>
        <w:jc w:val="both"/>
        <w:rPr>
          <w:sz w:val="28"/>
          <w:szCs w:val="28"/>
        </w:rPr>
      </w:pPr>
      <w:r>
        <w:rPr>
          <w:noProof/>
          <w:sz w:val="28"/>
          <w:szCs w:val="28"/>
          <w:lang w:eastAsia="el-GR"/>
        </w:rPr>
        <w:pict>
          <v:shape id="_x0000_s1032" type="#_x0000_t96" style="position:absolute;left:0;text-align:left;margin-left:78pt;margin-top:69.85pt;width:42.75pt;height:29.25pt;z-index:251640320"/>
        </w:pict>
      </w:r>
      <w:r w:rsidR="00882B00">
        <w:rPr>
          <w:noProof/>
          <w:sz w:val="28"/>
          <w:szCs w:val="28"/>
          <w:lang w:eastAsia="el-GR"/>
        </w:rPr>
        <w:drawing>
          <wp:inline distT="0" distB="0" distL="0" distR="0">
            <wp:extent cx="5114925" cy="4219575"/>
            <wp:effectExtent l="19050" t="0" r="9525" b="0"/>
            <wp:docPr id="3" name="Εικόνα 3" descr="20180119_10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119_103357"/>
                    <pic:cNvPicPr>
                      <a:picLocks noChangeAspect="1" noChangeArrowheads="1"/>
                    </pic:cNvPicPr>
                  </pic:nvPicPr>
                  <pic:blipFill>
                    <a:blip r:embed="rId9" cstate="print"/>
                    <a:srcRect/>
                    <a:stretch>
                      <a:fillRect/>
                    </a:stretch>
                  </pic:blipFill>
                  <pic:spPr bwMode="auto">
                    <a:xfrm>
                      <a:off x="0" y="0"/>
                      <a:ext cx="5114925" cy="4219575"/>
                    </a:xfrm>
                    <a:prstGeom prst="rect">
                      <a:avLst/>
                    </a:prstGeom>
                    <a:noFill/>
                    <a:ln w="9525">
                      <a:noFill/>
                      <a:miter lim="800000"/>
                      <a:headEnd/>
                      <a:tailEnd/>
                    </a:ln>
                  </pic:spPr>
                </pic:pic>
              </a:graphicData>
            </a:graphic>
          </wp:inline>
        </w:drawing>
      </w:r>
    </w:p>
    <w:p w:rsidR="00016D3E" w:rsidRDefault="00016D3E" w:rsidP="00D64ACF">
      <w:pPr>
        <w:jc w:val="both"/>
        <w:rPr>
          <w:sz w:val="28"/>
          <w:szCs w:val="28"/>
        </w:rPr>
      </w:pPr>
    </w:p>
    <w:p w:rsidR="00C957B7" w:rsidRPr="00C957B7" w:rsidRDefault="00B374D5" w:rsidP="00D64ACF">
      <w:pPr>
        <w:jc w:val="both"/>
        <w:rPr>
          <w:sz w:val="28"/>
          <w:szCs w:val="28"/>
        </w:rPr>
      </w:pPr>
      <w:r>
        <w:rPr>
          <w:noProof/>
          <w:sz w:val="28"/>
          <w:szCs w:val="28"/>
          <w:lang w:eastAsia="el-GR"/>
        </w:rPr>
        <w:pict>
          <v:shape id="_x0000_s1033" type="#_x0000_t96" style="position:absolute;left:0;text-align:left;margin-left:199.5pt;margin-top:63.05pt;width:46.5pt;height:20.25pt;z-index:251641344"/>
        </w:pict>
      </w:r>
      <w:r>
        <w:rPr>
          <w:noProof/>
          <w:sz w:val="28"/>
          <w:szCs w:val="28"/>
          <w:lang w:eastAsia="el-GR"/>
        </w:rPr>
        <w:pict>
          <v:shape id="_x0000_s1030" type="#_x0000_t96" style="position:absolute;left:0;text-align:left;margin-left:151.5pt;margin-top:108.8pt;width:51.75pt;height:27.75pt;z-index:251639296"/>
        </w:pict>
      </w:r>
      <w:r w:rsidR="00882B00">
        <w:rPr>
          <w:noProof/>
          <w:sz w:val="28"/>
          <w:szCs w:val="28"/>
          <w:lang w:eastAsia="el-GR"/>
        </w:rPr>
        <w:drawing>
          <wp:inline distT="0" distB="0" distL="0" distR="0">
            <wp:extent cx="5486400" cy="3438525"/>
            <wp:effectExtent l="19050" t="0" r="0" b="0"/>
            <wp:docPr id="4" name="Εικόνα 4" descr="20180302_10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302_105700"/>
                    <pic:cNvPicPr>
                      <a:picLocks noChangeAspect="1" noChangeArrowheads="1"/>
                    </pic:cNvPicPr>
                  </pic:nvPicPr>
                  <pic:blipFill>
                    <a:blip r:embed="rId10" cstate="print"/>
                    <a:srcRect/>
                    <a:stretch>
                      <a:fillRect/>
                    </a:stretch>
                  </pic:blipFill>
                  <pic:spPr bwMode="auto">
                    <a:xfrm>
                      <a:off x="0" y="0"/>
                      <a:ext cx="5486400" cy="3438525"/>
                    </a:xfrm>
                    <a:prstGeom prst="rect">
                      <a:avLst/>
                    </a:prstGeom>
                    <a:noFill/>
                    <a:ln w="9525">
                      <a:noFill/>
                      <a:miter lim="800000"/>
                      <a:headEnd/>
                      <a:tailEnd/>
                    </a:ln>
                  </pic:spPr>
                </pic:pic>
              </a:graphicData>
            </a:graphic>
          </wp:inline>
        </w:drawing>
      </w:r>
    </w:p>
    <w:p w:rsidR="00C957B7" w:rsidRDefault="00C957B7" w:rsidP="00D64ACF">
      <w:pPr>
        <w:jc w:val="both"/>
        <w:rPr>
          <w:sz w:val="28"/>
          <w:szCs w:val="28"/>
        </w:rPr>
      </w:pPr>
    </w:p>
    <w:p w:rsidR="00D72034" w:rsidRDefault="00D72034" w:rsidP="00D64ACF">
      <w:pPr>
        <w:jc w:val="both"/>
        <w:rPr>
          <w:sz w:val="28"/>
          <w:szCs w:val="28"/>
        </w:rPr>
      </w:pPr>
    </w:p>
    <w:p w:rsidR="00D72034" w:rsidRDefault="00B374D5" w:rsidP="00D64ACF">
      <w:pPr>
        <w:jc w:val="both"/>
        <w:rPr>
          <w:sz w:val="28"/>
          <w:szCs w:val="28"/>
        </w:rPr>
      </w:pPr>
      <w:r>
        <w:rPr>
          <w:noProof/>
          <w:sz w:val="28"/>
          <w:szCs w:val="28"/>
          <w:lang w:eastAsia="el-GR"/>
        </w:rPr>
        <w:lastRenderedPageBreak/>
        <w:pict>
          <v:shape id="_x0000_s1035" type="#_x0000_t96" style="position:absolute;left:0;text-align:left;margin-left:259.5pt;margin-top:114.05pt;width:54pt;height:33pt;z-index:251643392"/>
        </w:pict>
      </w:r>
      <w:r w:rsidR="00882B00">
        <w:rPr>
          <w:noProof/>
          <w:sz w:val="28"/>
          <w:szCs w:val="28"/>
          <w:lang w:eastAsia="el-GR"/>
        </w:rPr>
        <w:drawing>
          <wp:inline distT="0" distB="0" distL="0" distR="0">
            <wp:extent cx="5486400" cy="4391025"/>
            <wp:effectExtent l="19050" t="0" r="0" b="0"/>
            <wp:docPr id="5" name="Εικόνα 5" descr="20180302_11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302_111515"/>
                    <pic:cNvPicPr>
                      <a:picLocks noChangeAspect="1" noChangeArrowheads="1"/>
                    </pic:cNvPicPr>
                  </pic:nvPicPr>
                  <pic:blipFill>
                    <a:blip r:embed="rId11" cstate="print"/>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70297B" w:rsidRDefault="0070297B" w:rsidP="00D64ACF">
      <w:pPr>
        <w:jc w:val="both"/>
        <w:rPr>
          <w:sz w:val="28"/>
          <w:szCs w:val="28"/>
        </w:rPr>
      </w:pPr>
    </w:p>
    <w:p w:rsidR="0070297B" w:rsidRDefault="00B374D5" w:rsidP="00D64ACF">
      <w:pPr>
        <w:jc w:val="both"/>
        <w:rPr>
          <w:sz w:val="28"/>
          <w:szCs w:val="28"/>
        </w:rPr>
      </w:pPr>
      <w:r>
        <w:rPr>
          <w:noProof/>
          <w:sz w:val="28"/>
          <w:szCs w:val="28"/>
          <w:lang w:eastAsia="el-GR"/>
        </w:rPr>
        <w:pict>
          <v:shape id="_x0000_s1038" type="#_x0000_t96" style="position:absolute;left:0;text-align:left;margin-left:227.25pt;margin-top:107.75pt;width:10.5pt;height:7.15pt;z-index:251646464"/>
        </w:pict>
      </w:r>
      <w:r>
        <w:rPr>
          <w:noProof/>
          <w:sz w:val="28"/>
          <w:szCs w:val="28"/>
          <w:lang w:eastAsia="el-GR"/>
        </w:rPr>
        <w:pict>
          <v:shape id="_x0000_s1037" type="#_x0000_t96" style="position:absolute;left:0;text-align:left;margin-left:233.25pt;margin-top:121.25pt;width:15.75pt;height:7.15pt;z-index:251645440"/>
        </w:pict>
      </w:r>
      <w:r>
        <w:rPr>
          <w:noProof/>
          <w:sz w:val="28"/>
          <w:szCs w:val="28"/>
          <w:lang w:eastAsia="el-GR"/>
        </w:rPr>
        <w:pict>
          <v:shape id="_x0000_s1036" type="#_x0000_t96" style="position:absolute;left:0;text-align:left;margin-left:55.5pt;margin-top:137pt;width:16.5pt;height:10.5pt;z-index:251644416"/>
        </w:pict>
      </w:r>
      <w:r w:rsidR="00882B00">
        <w:rPr>
          <w:noProof/>
          <w:sz w:val="28"/>
          <w:szCs w:val="28"/>
          <w:lang w:eastAsia="el-GR"/>
        </w:rPr>
        <w:drawing>
          <wp:inline distT="0" distB="0" distL="0" distR="0">
            <wp:extent cx="5248275" cy="3876675"/>
            <wp:effectExtent l="19050" t="0" r="9525" b="0"/>
            <wp:docPr id="6" name="Εικόνα 6" descr="20180119_10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119_103539"/>
                    <pic:cNvPicPr>
                      <a:picLocks noChangeAspect="1" noChangeArrowheads="1"/>
                    </pic:cNvPicPr>
                  </pic:nvPicPr>
                  <pic:blipFill>
                    <a:blip r:embed="rId12" cstate="print"/>
                    <a:srcRect/>
                    <a:stretch>
                      <a:fillRect/>
                    </a:stretch>
                  </pic:blipFill>
                  <pic:spPr bwMode="auto">
                    <a:xfrm>
                      <a:off x="0" y="0"/>
                      <a:ext cx="5248275" cy="3876675"/>
                    </a:xfrm>
                    <a:prstGeom prst="rect">
                      <a:avLst/>
                    </a:prstGeom>
                    <a:noFill/>
                    <a:ln w="9525">
                      <a:noFill/>
                      <a:miter lim="800000"/>
                      <a:headEnd/>
                      <a:tailEnd/>
                    </a:ln>
                  </pic:spPr>
                </pic:pic>
              </a:graphicData>
            </a:graphic>
          </wp:inline>
        </w:drawing>
      </w:r>
    </w:p>
    <w:p w:rsidR="0070297B" w:rsidRDefault="0070297B" w:rsidP="00D64ACF">
      <w:pPr>
        <w:jc w:val="both"/>
        <w:rPr>
          <w:sz w:val="28"/>
          <w:szCs w:val="28"/>
        </w:rPr>
      </w:pPr>
    </w:p>
    <w:p w:rsidR="0070297B" w:rsidRDefault="00B374D5" w:rsidP="00D64ACF">
      <w:pPr>
        <w:jc w:val="both"/>
        <w:rPr>
          <w:sz w:val="28"/>
          <w:szCs w:val="28"/>
        </w:rPr>
      </w:pPr>
      <w:r>
        <w:rPr>
          <w:noProof/>
          <w:sz w:val="28"/>
          <w:szCs w:val="28"/>
          <w:lang w:eastAsia="el-GR"/>
        </w:rPr>
        <w:lastRenderedPageBreak/>
        <w:pict>
          <v:shape id="_x0000_s1070" type="#_x0000_t96" style="position:absolute;left:0;text-align:left;margin-left:327pt;margin-top:260.3pt;width:21pt;height:28.5pt;z-index:251677184"/>
        </w:pict>
      </w:r>
      <w:r>
        <w:rPr>
          <w:noProof/>
          <w:sz w:val="28"/>
          <w:szCs w:val="28"/>
          <w:lang w:eastAsia="el-GR"/>
        </w:rPr>
        <w:pict>
          <v:shape id="_x0000_s1039" type="#_x0000_t96" style="position:absolute;left:0;text-align:left;margin-left:189pt;margin-top:210.05pt;width:16.5pt;height:14.25pt;z-index:251647488"/>
        </w:pict>
      </w:r>
      <w:r w:rsidR="00882B00">
        <w:rPr>
          <w:noProof/>
          <w:sz w:val="28"/>
          <w:szCs w:val="28"/>
          <w:lang w:eastAsia="el-GR"/>
        </w:rPr>
        <w:drawing>
          <wp:inline distT="0" distB="0" distL="0" distR="0">
            <wp:extent cx="5362575" cy="4914900"/>
            <wp:effectExtent l="19050" t="0" r="9525" b="0"/>
            <wp:docPr id="7" name="Εικόνα 7" descr="20180302_10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302_103634"/>
                    <pic:cNvPicPr>
                      <a:picLocks noChangeAspect="1" noChangeArrowheads="1"/>
                    </pic:cNvPicPr>
                  </pic:nvPicPr>
                  <pic:blipFill>
                    <a:blip r:embed="rId13" cstate="print"/>
                    <a:srcRect/>
                    <a:stretch>
                      <a:fillRect/>
                    </a:stretch>
                  </pic:blipFill>
                  <pic:spPr bwMode="auto">
                    <a:xfrm>
                      <a:off x="0" y="0"/>
                      <a:ext cx="5362575" cy="4914900"/>
                    </a:xfrm>
                    <a:prstGeom prst="rect">
                      <a:avLst/>
                    </a:prstGeom>
                    <a:noFill/>
                    <a:ln w="9525">
                      <a:noFill/>
                      <a:miter lim="800000"/>
                      <a:headEnd/>
                      <a:tailEnd/>
                    </a:ln>
                  </pic:spPr>
                </pic:pic>
              </a:graphicData>
            </a:graphic>
          </wp:inline>
        </w:drawing>
      </w:r>
    </w:p>
    <w:p w:rsidR="00195AD4" w:rsidRPr="00195AD4" w:rsidRDefault="00B374D5" w:rsidP="00D64ACF">
      <w:pPr>
        <w:jc w:val="both"/>
        <w:rPr>
          <w:sz w:val="28"/>
          <w:szCs w:val="28"/>
        </w:rPr>
      </w:pPr>
      <w:r>
        <w:rPr>
          <w:noProof/>
          <w:sz w:val="28"/>
          <w:szCs w:val="28"/>
          <w:lang w:eastAsia="el-GR"/>
        </w:rPr>
        <w:pict>
          <v:shape id="_x0000_s1043" type="#_x0000_t96" style="position:absolute;left:0;text-align:left;margin-left:82.5pt;margin-top:93.05pt;width:22.5pt;height:21.75pt;z-index:251651584"/>
        </w:pict>
      </w:r>
      <w:r>
        <w:rPr>
          <w:noProof/>
          <w:sz w:val="28"/>
          <w:szCs w:val="28"/>
          <w:lang w:eastAsia="el-GR"/>
        </w:rPr>
        <w:pict>
          <v:shape id="_x0000_s1042" type="#_x0000_t96" style="position:absolute;left:0;text-align:left;margin-left:132pt;margin-top:114.8pt;width:23.25pt;height:18.75pt;z-index:251650560"/>
        </w:pict>
      </w:r>
      <w:r>
        <w:rPr>
          <w:noProof/>
          <w:sz w:val="28"/>
          <w:szCs w:val="28"/>
          <w:lang w:eastAsia="el-GR"/>
        </w:rPr>
        <w:pict>
          <v:shape id="_x0000_s1041" type="#_x0000_t96" style="position:absolute;left:0;text-align:left;margin-left:192.75pt;margin-top:102.8pt;width:23.25pt;height:19.5pt;z-index:251649536"/>
        </w:pict>
      </w:r>
      <w:r>
        <w:rPr>
          <w:noProof/>
          <w:sz w:val="28"/>
          <w:szCs w:val="28"/>
          <w:lang w:eastAsia="el-GR"/>
        </w:rPr>
        <w:pict>
          <v:shape id="_x0000_s1040" type="#_x0000_t96" style="position:absolute;left:0;text-align:left;margin-left:313.5pt;margin-top:83.3pt;width:20.25pt;height:15pt;z-index:251648512"/>
        </w:pict>
      </w:r>
      <w:r w:rsidR="00882B00">
        <w:rPr>
          <w:noProof/>
          <w:sz w:val="28"/>
          <w:szCs w:val="28"/>
          <w:lang w:eastAsia="el-GR"/>
        </w:rPr>
        <w:drawing>
          <wp:inline distT="0" distB="0" distL="0" distR="0">
            <wp:extent cx="5257800" cy="3743325"/>
            <wp:effectExtent l="19050" t="0" r="0" b="0"/>
            <wp:docPr id="8" name="Εικόνα 8" descr="20180119_10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0119_103240"/>
                    <pic:cNvPicPr>
                      <a:picLocks noChangeAspect="1" noChangeArrowheads="1"/>
                    </pic:cNvPicPr>
                  </pic:nvPicPr>
                  <pic:blipFill>
                    <a:blip r:embed="rId14" cstate="print"/>
                    <a:srcRect/>
                    <a:stretch>
                      <a:fillRect/>
                    </a:stretch>
                  </pic:blipFill>
                  <pic:spPr bwMode="auto">
                    <a:xfrm>
                      <a:off x="0" y="0"/>
                      <a:ext cx="5257800" cy="3743325"/>
                    </a:xfrm>
                    <a:prstGeom prst="rect">
                      <a:avLst/>
                    </a:prstGeom>
                    <a:noFill/>
                    <a:ln w="9525">
                      <a:noFill/>
                      <a:miter lim="800000"/>
                      <a:headEnd/>
                      <a:tailEnd/>
                    </a:ln>
                  </pic:spPr>
                </pic:pic>
              </a:graphicData>
            </a:graphic>
          </wp:inline>
        </w:drawing>
      </w:r>
    </w:p>
    <w:p w:rsidR="00570628" w:rsidRDefault="00570628" w:rsidP="00D64ACF">
      <w:pPr>
        <w:jc w:val="both"/>
        <w:rPr>
          <w:sz w:val="28"/>
          <w:szCs w:val="28"/>
        </w:rPr>
      </w:pPr>
    </w:p>
    <w:p w:rsidR="00195AD4" w:rsidRDefault="00061C64" w:rsidP="00D64ACF">
      <w:pPr>
        <w:jc w:val="both"/>
        <w:rPr>
          <w:sz w:val="28"/>
          <w:szCs w:val="28"/>
        </w:rPr>
      </w:pPr>
      <w:r>
        <w:rPr>
          <w:sz w:val="28"/>
          <w:szCs w:val="28"/>
        </w:rPr>
        <w:lastRenderedPageBreak/>
        <w:t>Στην αυλή του σχολείου μας τα παιδιά συνδέουν τα δέντρα του δάσους με τα δέντρα του κήπου</w:t>
      </w:r>
      <w:r w:rsidR="003C123C">
        <w:rPr>
          <w:sz w:val="28"/>
          <w:szCs w:val="28"/>
        </w:rPr>
        <w:t>,</w:t>
      </w:r>
      <w:r>
        <w:rPr>
          <w:sz w:val="28"/>
          <w:szCs w:val="28"/>
        </w:rPr>
        <w:t xml:space="preserve"> χρησιμοποιώντας ως εργαλεία τη μουσική (τραγούδια, χορός), τη λογοτεχνία (ποιήματα, παραμύθια, μύθοι και ιστορίες), το θέατρο (θεατρικό παιχνίδι, κουκλοθέατρο), τα εικαστικά (ζωγραφική, κεραμική</w:t>
      </w:r>
      <w:r w:rsidR="00195AD4">
        <w:rPr>
          <w:sz w:val="28"/>
          <w:szCs w:val="28"/>
        </w:rPr>
        <w:t>, κατασκευές) και την κηπουρική</w:t>
      </w:r>
      <w:r w:rsidR="003C123C">
        <w:rPr>
          <w:sz w:val="28"/>
          <w:szCs w:val="28"/>
        </w:rPr>
        <w:t>.</w:t>
      </w:r>
    </w:p>
    <w:p w:rsidR="00195AD4" w:rsidRDefault="00195AD4" w:rsidP="00D64ACF">
      <w:pPr>
        <w:jc w:val="both"/>
        <w:rPr>
          <w:sz w:val="28"/>
          <w:szCs w:val="28"/>
        </w:rPr>
      </w:pPr>
    </w:p>
    <w:p w:rsidR="00AE3FC1" w:rsidRPr="00AE3FC1" w:rsidRDefault="00B374D5" w:rsidP="00D64ACF">
      <w:pPr>
        <w:jc w:val="both"/>
        <w:rPr>
          <w:sz w:val="28"/>
          <w:szCs w:val="28"/>
        </w:rPr>
      </w:pPr>
      <w:r>
        <w:rPr>
          <w:noProof/>
          <w:sz w:val="28"/>
          <w:szCs w:val="28"/>
          <w:lang w:eastAsia="el-GR"/>
        </w:rPr>
        <w:pict>
          <v:shape id="_x0000_s1044" type="#_x0000_t96" style="position:absolute;left:0;text-align:left;margin-left:124.5pt;margin-top:89.45pt;width:16.5pt;height:9pt;z-index:251652608"/>
        </w:pict>
      </w:r>
      <w:r w:rsidR="00882B00">
        <w:rPr>
          <w:noProof/>
          <w:sz w:val="28"/>
          <w:szCs w:val="28"/>
          <w:lang w:eastAsia="el-GR"/>
        </w:rPr>
        <w:drawing>
          <wp:inline distT="0" distB="0" distL="0" distR="0">
            <wp:extent cx="5591175" cy="3371850"/>
            <wp:effectExtent l="19050" t="0" r="9525" b="0"/>
            <wp:docPr id="9" name="Εικόνα 9" descr="DSC0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4075"/>
                    <pic:cNvPicPr>
                      <a:picLocks noChangeAspect="1" noChangeArrowheads="1"/>
                    </pic:cNvPicPr>
                  </pic:nvPicPr>
                  <pic:blipFill>
                    <a:blip r:embed="rId15" cstate="print"/>
                    <a:srcRect/>
                    <a:stretch>
                      <a:fillRect/>
                    </a:stretch>
                  </pic:blipFill>
                  <pic:spPr bwMode="auto">
                    <a:xfrm>
                      <a:off x="0" y="0"/>
                      <a:ext cx="5591175" cy="3371850"/>
                    </a:xfrm>
                    <a:prstGeom prst="rect">
                      <a:avLst/>
                    </a:prstGeom>
                    <a:noFill/>
                    <a:ln w="9525">
                      <a:noFill/>
                      <a:miter lim="800000"/>
                      <a:headEnd/>
                      <a:tailEnd/>
                    </a:ln>
                  </pic:spPr>
                </pic:pic>
              </a:graphicData>
            </a:graphic>
          </wp:inline>
        </w:drawing>
      </w:r>
    </w:p>
    <w:p w:rsidR="00AE3FC1" w:rsidRDefault="00AE3FC1" w:rsidP="00D64ACF">
      <w:pPr>
        <w:jc w:val="both"/>
        <w:rPr>
          <w:sz w:val="28"/>
          <w:szCs w:val="28"/>
        </w:rPr>
      </w:pPr>
    </w:p>
    <w:p w:rsidR="00EE76A8" w:rsidRDefault="00936FE7" w:rsidP="00D64ACF">
      <w:pPr>
        <w:jc w:val="both"/>
        <w:rPr>
          <w:sz w:val="28"/>
          <w:szCs w:val="28"/>
        </w:rPr>
      </w:pPr>
      <w:r>
        <w:rPr>
          <w:sz w:val="28"/>
          <w:szCs w:val="28"/>
        </w:rPr>
        <w:t xml:space="preserve">Φτάνοντας στο Αισθητικό δάσος του Υμηττού, χαιρετίζουμε τον ‘Παππού Πλάτανο’ και αφουγκραζόμαστε </w:t>
      </w:r>
      <w:proofErr w:type="spellStart"/>
      <w:r>
        <w:rPr>
          <w:sz w:val="28"/>
          <w:szCs w:val="28"/>
        </w:rPr>
        <w:t>ό</w:t>
      </w:r>
      <w:r w:rsidR="003C123C">
        <w:rPr>
          <w:sz w:val="28"/>
          <w:szCs w:val="28"/>
        </w:rPr>
        <w:t>,τι</w:t>
      </w:r>
      <w:proofErr w:type="spellEnd"/>
      <w:r w:rsidR="003C123C">
        <w:rPr>
          <w:sz w:val="28"/>
          <w:szCs w:val="28"/>
        </w:rPr>
        <w:t xml:space="preserve"> έχει να μας πει. Τ</w:t>
      </w:r>
      <w:r>
        <w:rPr>
          <w:sz w:val="28"/>
          <w:szCs w:val="28"/>
        </w:rPr>
        <w:t>α παιδιά κατευθύνονται προς τον ελαιών</w:t>
      </w:r>
      <w:r w:rsidR="007229D8">
        <w:rPr>
          <w:sz w:val="28"/>
          <w:szCs w:val="28"/>
        </w:rPr>
        <w:t>α για να αγκαλιάσουν τη</w:t>
      </w:r>
      <w:r w:rsidR="003C123C">
        <w:rPr>
          <w:sz w:val="28"/>
          <w:szCs w:val="28"/>
        </w:rPr>
        <w:t xml:space="preserve"> ‘Γιαγιά</w:t>
      </w:r>
      <w:r w:rsidR="007E0687">
        <w:rPr>
          <w:sz w:val="28"/>
          <w:szCs w:val="28"/>
        </w:rPr>
        <w:t xml:space="preserve"> Ελιά’ και να θυμη</w:t>
      </w:r>
      <w:r>
        <w:rPr>
          <w:sz w:val="28"/>
          <w:szCs w:val="28"/>
        </w:rPr>
        <w:t>θούν πώς μάζεψαν ελιές.</w:t>
      </w:r>
      <w:r w:rsidR="004627A8">
        <w:rPr>
          <w:sz w:val="28"/>
          <w:szCs w:val="28"/>
        </w:rPr>
        <w:t xml:space="preserve"> </w:t>
      </w:r>
    </w:p>
    <w:p w:rsidR="00195AD4" w:rsidRDefault="00195AD4" w:rsidP="00D64ACF">
      <w:pPr>
        <w:jc w:val="both"/>
        <w:rPr>
          <w:sz w:val="28"/>
          <w:szCs w:val="28"/>
        </w:rPr>
      </w:pPr>
    </w:p>
    <w:p w:rsidR="00EE76A8" w:rsidRPr="00EE76A8" w:rsidRDefault="00882B00" w:rsidP="00D64ACF">
      <w:pPr>
        <w:jc w:val="both"/>
        <w:rPr>
          <w:sz w:val="28"/>
          <w:szCs w:val="28"/>
        </w:rPr>
      </w:pPr>
      <w:r>
        <w:rPr>
          <w:noProof/>
          <w:sz w:val="28"/>
          <w:szCs w:val="28"/>
          <w:lang w:eastAsia="el-GR"/>
        </w:rPr>
        <w:drawing>
          <wp:inline distT="0" distB="0" distL="0" distR="0">
            <wp:extent cx="5362575" cy="3209925"/>
            <wp:effectExtent l="19050" t="0" r="9525" b="0"/>
            <wp:docPr id="10" name="Εικόνα 10" descr="DSC0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4094"/>
                    <pic:cNvPicPr>
                      <a:picLocks noChangeAspect="1" noChangeArrowheads="1"/>
                    </pic:cNvPicPr>
                  </pic:nvPicPr>
                  <pic:blipFill>
                    <a:blip r:embed="rId16" cstate="print"/>
                    <a:srcRect/>
                    <a:stretch>
                      <a:fillRect/>
                    </a:stretch>
                  </pic:blipFill>
                  <pic:spPr bwMode="auto">
                    <a:xfrm>
                      <a:off x="0" y="0"/>
                      <a:ext cx="5362575" cy="3209925"/>
                    </a:xfrm>
                    <a:prstGeom prst="rect">
                      <a:avLst/>
                    </a:prstGeom>
                    <a:noFill/>
                    <a:ln w="9525">
                      <a:noFill/>
                      <a:miter lim="800000"/>
                      <a:headEnd/>
                      <a:tailEnd/>
                    </a:ln>
                  </pic:spPr>
                </pic:pic>
              </a:graphicData>
            </a:graphic>
          </wp:inline>
        </w:drawing>
      </w:r>
    </w:p>
    <w:p w:rsidR="00EE76A8" w:rsidRDefault="00EE76A8" w:rsidP="00D64ACF">
      <w:pPr>
        <w:jc w:val="both"/>
        <w:rPr>
          <w:sz w:val="28"/>
          <w:szCs w:val="28"/>
        </w:rPr>
      </w:pPr>
    </w:p>
    <w:p w:rsidR="00570628" w:rsidRDefault="00570628" w:rsidP="00D64ACF">
      <w:pPr>
        <w:jc w:val="both"/>
        <w:rPr>
          <w:sz w:val="28"/>
          <w:szCs w:val="28"/>
        </w:rPr>
      </w:pPr>
    </w:p>
    <w:p w:rsidR="00EE76A8" w:rsidRPr="00EE76A8" w:rsidRDefault="00B374D5" w:rsidP="00D64ACF">
      <w:pPr>
        <w:jc w:val="both"/>
        <w:rPr>
          <w:sz w:val="28"/>
          <w:szCs w:val="28"/>
        </w:rPr>
      </w:pPr>
      <w:r>
        <w:rPr>
          <w:noProof/>
          <w:sz w:val="28"/>
          <w:szCs w:val="28"/>
          <w:lang w:eastAsia="el-GR"/>
        </w:rPr>
        <w:pict>
          <v:shape id="_x0000_s1050" type="#_x0000_t96" style="position:absolute;left:0;text-align:left;margin-left:294pt;margin-top:212.35pt;width:7.15pt;height:7.15pt;z-index:251657728"/>
        </w:pict>
      </w:r>
      <w:r>
        <w:rPr>
          <w:noProof/>
          <w:sz w:val="28"/>
          <w:szCs w:val="28"/>
          <w:lang w:eastAsia="el-GR"/>
        </w:rPr>
        <w:pict>
          <v:shape id="_x0000_s1049" type="#_x0000_t96" style="position:absolute;left:0;text-align:left;margin-left:245.25pt;margin-top:217.6pt;width:7.15pt;height:7.15pt;z-index:251656704"/>
        </w:pict>
      </w:r>
      <w:r>
        <w:rPr>
          <w:noProof/>
          <w:sz w:val="28"/>
          <w:szCs w:val="28"/>
          <w:lang w:eastAsia="el-GR"/>
        </w:rPr>
        <w:pict>
          <v:shape id="_x0000_s1048" type="#_x0000_t96" style="position:absolute;left:0;text-align:left;margin-left:324.75pt;margin-top:207.85pt;width:7.15pt;height:9.75pt;z-index:251655680"/>
        </w:pict>
      </w:r>
      <w:r>
        <w:rPr>
          <w:noProof/>
          <w:sz w:val="28"/>
          <w:szCs w:val="28"/>
          <w:lang w:eastAsia="el-GR"/>
        </w:rPr>
        <w:pict>
          <v:shape id="_x0000_s1047" type="#_x0000_t96" style="position:absolute;left:0;text-align:left;margin-left:180pt;margin-top:217.6pt;width:7.15pt;height:7.15pt;z-index:251654656"/>
        </w:pict>
      </w:r>
      <w:r>
        <w:rPr>
          <w:noProof/>
          <w:sz w:val="28"/>
          <w:szCs w:val="28"/>
          <w:lang w:eastAsia="el-GR"/>
        </w:rPr>
        <w:pict>
          <v:shape id="_x0000_s1046" type="#_x0000_t96" style="position:absolute;left:0;text-align:left;margin-left:55.5pt;margin-top:297.1pt;width:20.25pt;height:20.25pt;z-index:251653632"/>
        </w:pict>
      </w:r>
      <w:r w:rsidR="00882B00">
        <w:rPr>
          <w:noProof/>
          <w:sz w:val="28"/>
          <w:szCs w:val="28"/>
          <w:lang w:eastAsia="el-GR"/>
        </w:rPr>
        <w:drawing>
          <wp:inline distT="0" distB="0" distL="0" distR="0">
            <wp:extent cx="5362575" cy="4276725"/>
            <wp:effectExtent l="19050" t="0" r="9525" b="0"/>
            <wp:docPr id="11" name="Εικόνα 11" descr="DSC0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4086"/>
                    <pic:cNvPicPr>
                      <a:picLocks noChangeAspect="1" noChangeArrowheads="1"/>
                    </pic:cNvPicPr>
                  </pic:nvPicPr>
                  <pic:blipFill>
                    <a:blip r:embed="rId17" cstate="print"/>
                    <a:srcRect/>
                    <a:stretch>
                      <a:fillRect/>
                    </a:stretch>
                  </pic:blipFill>
                  <pic:spPr bwMode="auto">
                    <a:xfrm>
                      <a:off x="0" y="0"/>
                      <a:ext cx="5362575" cy="4276725"/>
                    </a:xfrm>
                    <a:prstGeom prst="rect">
                      <a:avLst/>
                    </a:prstGeom>
                    <a:noFill/>
                    <a:ln w="9525">
                      <a:noFill/>
                      <a:miter lim="800000"/>
                      <a:headEnd/>
                      <a:tailEnd/>
                    </a:ln>
                  </pic:spPr>
                </pic:pic>
              </a:graphicData>
            </a:graphic>
          </wp:inline>
        </w:drawing>
      </w:r>
    </w:p>
    <w:p w:rsidR="00EE76A8" w:rsidRDefault="00EE76A8" w:rsidP="00D64ACF">
      <w:pPr>
        <w:jc w:val="both"/>
        <w:rPr>
          <w:sz w:val="28"/>
          <w:szCs w:val="28"/>
        </w:rPr>
      </w:pPr>
    </w:p>
    <w:p w:rsidR="00EE76A8" w:rsidRDefault="00B374D5" w:rsidP="00D64ACF">
      <w:pPr>
        <w:jc w:val="both"/>
        <w:rPr>
          <w:sz w:val="28"/>
          <w:szCs w:val="28"/>
        </w:rPr>
      </w:pPr>
      <w:r>
        <w:rPr>
          <w:noProof/>
          <w:sz w:val="28"/>
          <w:szCs w:val="28"/>
          <w:lang w:eastAsia="el-GR"/>
        </w:rPr>
        <w:lastRenderedPageBreak/>
        <w:pict>
          <v:shape id="_x0000_s1053" type="#_x0000_t96" style="position:absolute;left:0;text-align:left;margin-left:264.75pt;margin-top:112.55pt;width:15.75pt;height:21pt;z-index:251660800"/>
        </w:pict>
      </w:r>
      <w:r>
        <w:rPr>
          <w:noProof/>
          <w:sz w:val="28"/>
          <w:szCs w:val="28"/>
          <w:lang w:eastAsia="el-GR"/>
        </w:rPr>
        <w:pict>
          <v:shape id="_x0000_s1052" type="#_x0000_t96" style="position:absolute;left:0;text-align:left;margin-left:38.25pt;margin-top:87.05pt;width:37.5pt;height:25.5pt;z-index:251659776"/>
        </w:pict>
      </w:r>
      <w:r>
        <w:rPr>
          <w:noProof/>
          <w:sz w:val="28"/>
          <w:szCs w:val="28"/>
          <w:lang w:eastAsia="el-GR"/>
        </w:rPr>
        <w:pict>
          <v:shape id="_x0000_s1051" type="#_x0000_t96" style="position:absolute;left:0;text-align:left;margin-left:147.75pt;margin-top:62.3pt;width:21.75pt;height:28.5pt;z-index:251658752"/>
        </w:pict>
      </w:r>
      <w:r w:rsidR="00882B00">
        <w:rPr>
          <w:noProof/>
          <w:sz w:val="28"/>
          <w:szCs w:val="28"/>
          <w:lang w:eastAsia="el-GR"/>
        </w:rPr>
        <w:drawing>
          <wp:inline distT="0" distB="0" distL="0" distR="0">
            <wp:extent cx="5448300" cy="4362450"/>
            <wp:effectExtent l="19050" t="0" r="0" b="0"/>
            <wp:docPr id="12" name="Εικόνα 12" descr="DSC0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4112"/>
                    <pic:cNvPicPr>
                      <a:picLocks noChangeAspect="1" noChangeArrowheads="1"/>
                    </pic:cNvPicPr>
                  </pic:nvPicPr>
                  <pic:blipFill>
                    <a:blip r:embed="rId18" cstate="print"/>
                    <a:srcRect/>
                    <a:stretch>
                      <a:fillRect/>
                    </a:stretch>
                  </pic:blipFill>
                  <pic:spPr bwMode="auto">
                    <a:xfrm>
                      <a:off x="0" y="0"/>
                      <a:ext cx="5448300" cy="4362450"/>
                    </a:xfrm>
                    <a:prstGeom prst="rect">
                      <a:avLst/>
                    </a:prstGeom>
                    <a:noFill/>
                    <a:ln w="9525">
                      <a:noFill/>
                      <a:miter lim="800000"/>
                      <a:headEnd/>
                      <a:tailEnd/>
                    </a:ln>
                  </pic:spPr>
                </pic:pic>
              </a:graphicData>
            </a:graphic>
          </wp:inline>
        </w:drawing>
      </w:r>
    </w:p>
    <w:p w:rsidR="00544D7E" w:rsidRDefault="00544D7E" w:rsidP="00D64ACF">
      <w:pPr>
        <w:jc w:val="both"/>
        <w:rPr>
          <w:sz w:val="28"/>
          <w:szCs w:val="28"/>
        </w:rPr>
      </w:pPr>
    </w:p>
    <w:p w:rsidR="00570628" w:rsidRDefault="00570628" w:rsidP="00D64ACF">
      <w:pPr>
        <w:jc w:val="both"/>
        <w:rPr>
          <w:sz w:val="28"/>
          <w:szCs w:val="28"/>
        </w:rPr>
      </w:pPr>
    </w:p>
    <w:p w:rsidR="0028289D" w:rsidRDefault="00B374D5" w:rsidP="00D64ACF">
      <w:pPr>
        <w:jc w:val="both"/>
        <w:rPr>
          <w:sz w:val="28"/>
          <w:szCs w:val="28"/>
        </w:rPr>
      </w:pPr>
      <w:r>
        <w:rPr>
          <w:noProof/>
          <w:sz w:val="28"/>
          <w:szCs w:val="28"/>
          <w:lang w:eastAsia="el-GR"/>
        </w:rPr>
        <w:pict>
          <v:shape id="_x0000_s1055" type="#_x0000_t96" style="position:absolute;left:0;text-align:left;margin-left:409.5pt;margin-top:41.5pt;width:20.25pt;height:21.75pt;z-index:251662848"/>
        </w:pict>
      </w:r>
      <w:r>
        <w:rPr>
          <w:noProof/>
          <w:sz w:val="28"/>
          <w:szCs w:val="28"/>
          <w:lang w:eastAsia="el-GR"/>
        </w:rPr>
        <w:pict>
          <v:shape id="_x0000_s1054" type="#_x0000_t96" style="position:absolute;left:0;text-align:left;margin-left:243pt;margin-top:88pt;width:21.75pt;height:32.25pt;z-index:251661824"/>
        </w:pict>
      </w:r>
      <w:r w:rsidR="00882B00">
        <w:rPr>
          <w:noProof/>
          <w:sz w:val="28"/>
          <w:szCs w:val="28"/>
          <w:lang w:eastAsia="el-GR"/>
        </w:rPr>
        <w:drawing>
          <wp:inline distT="0" distB="0" distL="0" distR="0">
            <wp:extent cx="5476875" cy="3105150"/>
            <wp:effectExtent l="19050" t="0" r="9525" b="0"/>
            <wp:docPr id="13" name="Εικόνα 13" descr="DSC0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4115"/>
                    <pic:cNvPicPr>
                      <a:picLocks noChangeAspect="1" noChangeArrowheads="1"/>
                    </pic:cNvPicPr>
                  </pic:nvPicPr>
                  <pic:blipFill>
                    <a:blip r:embed="rId19" cstate="print"/>
                    <a:srcRect/>
                    <a:stretch>
                      <a:fillRect/>
                    </a:stretch>
                  </pic:blipFill>
                  <pic:spPr bwMode="auto">
                    <a:xfrm>
                      <a:off x="0" y="0"/>
                      <a:ext cx="5476875" cy="3105150"/>
                    </a:xfrm>
                    <a:prstGeom prst="rect">
                      <a:avLst/>
                    </a:prstGeom>
                    <a:noFill/>
                    <a:ln w="9525">
                      <a:noFill/>
                      <a:miter lim="800000"/>
                      <a:headEnd/>
                      <a:tailEnd/>
                    </a:ln>
                  </pic:spPr>
                </pic:pic>
              </a:graphicData>
            </a:graphic>
          </wp:inline>
        </w:drawing>
      </w:r>
    </w:p>
    <w:p w:rsidR="00390B67" w:rsidRDefault="00390B67" w:rsidP="00D64ACF">
      <w:pPr>
        <w:jc w:val="both"/>
        <w:rPr>
          <w:sz w:val="28"/>
          <w:szCs w:val="28"/>
        </w:rPr>
      </w:pPr>
    </w:p>
    <w:p w:rsidR="002602DD" w:rsidRDefault="002602DD" w:rsidP="00D64ACF">
      <w:pPr>
        <w:jc w:val="both"/>
        <w:rPr>
          <w:sz w:val="28"/>
          <w:szCs w:val="28"/>
        </w:rPr>
      </w:pPr>
    </w:p>
    <w:p w:rsidR="0067048B" w:rsidRDefault="0067048B" w:rsidP="00D64ACF">
      <w:pPr>
        <w:jc w:val="both"/>
        <w:rPr>
          <w:sz w:val="28"/>
          <w:szCs w:val="28"/>
        </w:rPr>
      </w:pPr>
    </w:p>
    <w:p w:rsidR="0067048B" w:rsidRPr="0067048B" w:rsidRDefault="00B374D5" w:rsidP="00D64ACF">
      <w:pPr>
        <w:jc w:val="both"/>
        <w:rPr>
          <w:sz w:val="28"/>
          <w:szCs w:val="28"/>
        </w:rPr>
      </w:pPr>
      <w:r>
        <w:rPr>
          <w:noProof/>
          <w:sz w:val="28"/>
          <w:szCs w:val="28"/>
          <w:lang w:eastAsia="el-GR"/>
        </w:rPr>
        <w:lastRenderedPageBreak/>
        <w:pict>
          <v:shape id="_x0000_s1056" type="#_x0000_t96" style="position:absolute;left:0;text-align:left;margin-left:175.5pt;margin-top:54.8pt;width:35.25pt;height:21pt;z-index:251663872"/>
        </w:pict>
      </w:r>
      <w:r w:rsidR="00882B00">
        <w:rPr>
          <w:noProof/>
          <w:sz w:val="28"/>
          <w:szCs w:val="28"/>
          <w:lang w:eastAsia="el-GR"/>
        </w:rPr>
        <w:drawing>
          <wp:inline distT="0" distB="0" distL="0" distR="0">
            <wp:extent cx="5257800" cy="3371850"/>
            <wp:effectExtent l="19050" t="0" r="0" b="0"/>
            <wp:docPr id="14" name="Εικόνα 14" descr="DSC0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4141"/>
                    <pic:cNvPicPr>
                      <a:picLocks noChangeAspect="1" noChangeArrowheads="1"/>
                    </pic:cNvPicPr>
                  </pic:nvPicPr>
                  <pic:blipFill>
                    <a:blip r:embed="rId20" cstate="print"/>
                    <a:srcRect/>
                    <a:stretch>
                      <a:fillRect/>
                    </a:stretch>
                  </pic:blipFill>
                  <pic:spPr bwMode="auto">
                    <a:xfrm>
                      <a:off x="0" y="0"/>
                      <a:ext cx="5257800" cy="3371850"/>
                    </a:xfrm>
                    <a:prstGeom prst="rect">
                      <a:avLst/>
                    </a:prstGeom>
                    <a:noFill/>
                    <a:ln w="9525">
                      <a:noFill/>
                      <a:miter lim="800000"/>
                      <a:headEnd/>
                      <a:tailEnd/>
                    </a:ln>
                  </pic:spPr>
                </pic:pic>
              </a:graphicData>
            </a:graphic>
          </wp:inline>
        </w:drawing>
      </w:r>
    </w:p>
    <w:p w:rsidR="002602DD" w:rsidRPr="00390B67" w:rsidRDefault="002602DD" w:rsidP="00D64ACF">
      <w:pPr>
        <w:jc w:val="both"/>
        <w:rPr>
          <w:sz w:val="28"/>
          <w:szCs w:val="28"/>
        </w:rPr>
      </w:pPr>
    </w:p>
    <w:p w:rsidR="006516D3" w:rsidRDefault="004627A8" w:rsidP="00D64ACF">
      <w:pPr>
        <w:jc w:val="both"/>
        <w:rPr>
          <w:sz w:val="28"/>
          <w:szCs w:val="28"/>
        </w:rPr>
      </w:pPr>
      <w:r>
        <w:rPr>
          <w:sz w:val="28"/>
          <w:szCs w:val="28"/>
        </w:rPr>
        <w:t>Ανακαλούν μνήμες από προηγούμενες δράσεις. Αυτή η επανάληψη αρέσει στα παιδιά, περνούν από τα ίδια μονοπάτια</w:t>
      </w:r>
      <w:r w:rsidR="003C123C">
        <w:rPr>
          <w:sz w:val="28"/>
          <w:szCs w:val="28"/>
        </w:rPr>
        <w:t>,</w:t>
      </w:r>
      <w:r>
        <w:rPr>
          <w:sz w:val="28"/>
          <w:szCs w:val="28"/>
        </w:rPr>
        <w:t xml:space="preserve"> κυρι</w:t>
      </w:r>
      <w:r w:rsidR="000204A4">
        <w:rPr>
          <w:sz w:val="28"/>
          <w:szCs w:val="28"/>
        </w:rPr>
        <w:t>ολεκτικά και μεταφορικά και αυτό</w:t>
      </w:r>
      <w:r>
        <w:rPr>
          <w:sz w:val="28"/>
          <w:szCs w:val="28"/>
        </w:rPr>
        <w:t xml:space="preserve"> τα ενθουσιάζει. Οι ερωτήσεις τους </w:t>
      </w:r>
      <w:r w:rsidR="003C123C">
        <w:rPr>
          <w:sz w:val="28"/>
          <w:szCs w:val="28"/>
        </w:rPr>
        <w:t xml:space="preserve">αναπαράγουν </w:t>
      </w:r>
      <w:r>
        <w:rPr>
          <w:sz w:val="28"/>
          <w:szCs w:val="28"/>
        </w:rPr>
        <w:t xml:space="preserve">ερεθίσματα από όλη τη δράση. Με αφορμή το ραβδί από κυπαρισσόξυλο για το μάζεμα της ελιάς, θα οδηγηθούν στο </w:t>
      </w:r>
      <w:proofErr w:type="spellStart"/>
      <w:r>
        <w:rPr>
          <w:sz w:val="28"/>
          <w:szCs w:val="28"/>
        </w:rPr>
        <w:t>πλαγιόκλαδο</w:t>
      </w:r>
      <w:proofErr w:type="spellEnd"/>
      <w:r>
        <w:rPr>
          <w:sz w:val="28"/>
          <w:szCs w:val="28"/>
        </w:rPr>
        <w:t xml:space="preserve"> κυπαρίσσι για σκαρφάλωμα και μονόζυγο! </w:t>
      </w:r>
    </w:p>
    <w:p w:rsidR="006516D3" w:rsidRDefault="006516D3" w:rsidP="00D64ACF">
      <w:pPr>
        <w:jc w:val="both"/>
        <w:rPr>
          <w:sz w:val="28"/>
          <w:szCs w:val="28"/>
        </w:rPr>
      </w:pPr>
    </w:p>
    <w:p w:rsidR="006516D3" w:rsidRPr="006516D3" w:rsidRDefault="00B374D5" w:rsidP="00D64ACF">
      <w:pPr>
        <w:jc w:val="both"/>
        <w:rPr>
          <w:sz w:val="28"/>
          <w:szCs w:val="28"/>
        </w:rPr>
      </w:pPr>
      <w:r>
        <w:rPr>
          <w:noProof/>
          <w:sz w:val="28"/>
          <w:szCs w:val="28"/>
          <w:lang w:eastAsia="el-GR"/>
        </w:rPr>
        <w:pict>
          <v:shape id="_x0000_s1057" type="#_x0000_t96" style="position:absolute;left:0;text-align:left;margin-left:242.25pt;margin-top:92.6pt;width:26.25pt;height:21pt;z-index:251664896"/>
        </w:pict>
      </w:r>
      <w:r w:rsidR="00882B00">
        <w:rPr>
          <w:noProof/>
          <w:sz w:val="28"/>
          <w:szCs w:val="28"/>
          <w:lang w:eastAsia="el-GR"/>
        </w:rPr>
        <w:drawing>
          <wp:inline distT="0" distB="0" distL="0" distR="0">
            <wp:extent cx="5248275" cy="3543300"/>
            <wp:effectExtent l="19050" t="0" r="9525" b="0"/>
            <wp:docPr id="15" name="Εικόνα 15" descr="20180302_10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80302_103921"/>
                    <pic:cNvPicPr>
                      <a:picLocks noChangeAspect="1" noChangeArrowheads="1"/>
                    </pic:cNvPicPr>
                  </pic:nvPicPr>
                  <pic:blipFill>
                    <a:blip r:embed="rId21" cstate="print"/>
                    <a:srcRect/>
                    <a:stretch>
                      <a:fillRect/>
                    </a:stretch>
                  </pic:blipFill>
                  <pic:spPr bwMode="auto">
                    <a:xfrm>
                      <a:off x="0" y="0"/>
                      <a:ext cx="5248275" cy="3543300"/>
                    </a:xfrm>
                    <a:prstGeom prst="rect">
                      <a:avLst/>
                    </a:prstGeom>
                    <a:noFill/>
                    <a:ln w="9525">
                      <a:noFill/>
                      <a:miter lim="800000"/>
                      <a:headEnd/>
                      <a:tailEnd/>
                    </a:ln>
                  </pic:spPr>
                </pic:pic>
              </a:graphicData>
            </a:graphic>
          </wp:inline>
        </w:drawing>
      </w:r>
    </w:p>
    <w:p w:rsidR="006516D3" w:rsidRDefault="006516D3" w:rsidP="00D64ACF">
      <w:pPr>
        <w:jc w:val="both"/>
        <w:rPr>
          <w:sz w:val="28"/>
          <w:szCs w:val="28"/>
        </w:rPr>
      </w:pPr>
    </w:p>
    <w:p w:rsidR="00936FE7" w:rsidRDefault="004627A8" w:rsidP="00D64ACF">
      <w:pPr>
        <w:jc w:val="both"/>
        <w:rPr>
          <w:sz w:val="28"/>
          <w:szCs w:val="28"/>
        </w:rPr>
      </w:pPr>
      <w:r>
        <w:rPr>
          <w:sz w:val="28"/>
          <w:szCs w:val="28"/>
        </w:rPr>
        <w:lastRenderedPageBreak/>
        <w:t>Σύντομα θα ανακαλύψουν πως τα γύρω κυπαρίσσια είναι ιδανικά για ‘φωλιές’ και συλλογή κυπαρισσόμηλων.</w:t>
      </w:r>
      <w:r w:rsidR="005A530B">
        <w:rPr>
          <w:sz w:val="28"/>
          <w:szCs w:val="28"/>
        </w:rPr>
        <w:t xml:space="preserve"> Μέσω του ελεύθερου παιχνιδιού, τα παιδιά θα παρατηρήσουν τα κυπαρίσσια και θα ανακαλύψουν αβίαστα στοιχεία για αυτά. Αφού θυμηθούν τη γνωριμία τους με τα κυπαρίσσια του δάσους, θα ανακαλύπτουν και θα γνωρίζουν τα κυπαρίσσια που φυτρώνουν στον κήπο του σχολείου.</w:t>
      </w:r>
    </w:p>
    <w:p w:rsidR="00A95EEE" w:rsidRDefault="00EA307D" w:rsidP="00D64ACF">
      <w:pPr>
        <w:jc w:val="both"/>
        <w:rPr>
          <w:sz w:val="28"/>
          <w:szCs w:val="28"/>
        </w:rPr>
      </w:pPr>
      <w:r>
        <w:rPr>
          <w:sz w:val="28"/>
          <w:szCs w:val="28"/>
        </w:rPr>
        <w:t>Μήπως ο μικρός πλάτανος στην αυλή του σχολείου μας είναι το εγγόνι του ‘Παππού Πλάτανου’ και γιατί ήρθε να μείνει στην αυλή μας;</w:t>
      </w:r>
    </w:p>
    <w:p w:rsidR="00A95EEE" w:rsidRDefault="00A95EEE" w:rsidP="00D64ACF">
      <w:pPr>
        <w:jc w:val="both"/>
        <w:rPr>
          <w:sz w:val="28"/>
          <w:szCs w:val="28"/>
        </w:rPr>
      </w:pPr>
    </w:p>
    <w:p w:rsidR="00A95EEE" w:rsidRPr="00A95EEE" w:rsidRDefault="00B374D5" w:rsidP="00D64ACF">
      <w:pPr>
        <w:jc w:val="both"/>
        <w:rPr>
          <w:sz w:val="28"/>
          <w:szCs w:val="28"/>
        </w:rPr>
      </w:pPr>
      <w:r>
        <w:rPr>
          <w:noProof/>
          <w:sz w:val="28"/>
          <w:szCs w:val="28"/>
          <w:lang w:eastAsia="el-GR"/>
        </w:rPr>
        <w:pict>
          <v:shape id="_x0000_s1063" type="#_x0000_t96" style="position:absolute;left:0;text-align:left;margin-left:245.25pt;margin-top:113.15pt;width:14.25pt;height:12pt;z-index:251671040"/>
        </w:pict>
      </w:r>
      <w:r>
        <w:rPr>
          <w:noProof/>
          <w:sz w:val="28"/>
          <w:szCs w:val="28"/>
          <w:lang w:eastAsia="el-GR"/>
        </w:rPr>
        <w:pict>
          <v:shape id="_x0000_s1062" type="#_x0000_t96" style="position:absolute;left:0;text-align:left;margin-left:155.25pt;margin-top:24.65pt;width:7.15pt;height:7.15pt;z-index:251670016"/>
        </w:pict>
      </w:r>
      <w:r>
        <w:rPr>
          <w:noProof/>
          <w:sz w:val="28"/>
          <w:szCs w:val="28"/>
          <w:lang w:eastAsia="el-GR"/>
        </w:rPr>
        <w:pict>
          <v:shape id="_x0000_s1061" type="#_x0000_t96" style="position:absolute;left:0;text-align:left;margin-left:269.25pt;margin-top:31.4pt;width:12pt;height:7.15pt;z-index:251668992"/>
        </w:pict>
      </w:r>
      <w:r>
        <w:rPr>
          <w:noProof/>
          <w:sz w:val="28"/>
          <w:szCs w:val="28"/>
          <w:lang w:eastAsia="el-GR"/>
        </w:rPr>
        <w:pict>
          <v:shape id="_x0000_s1060" type="#_x0000_t96" style="position:absolute;left:0;text-align:left;margin-left:333.75pt;margin-top:50.15pt;width:13.5pt;height:14.25pt;z-index:251667968"/>
        </w:pict>
      </w:r>
      <w:r>
        <w:rPr>
          <w:noProof/>
          <w:sz w:val="28"/>
          <w:szCs w:val="28"/>
          <w:lang w:eastAsia="el-GR"/>
        </w:rPr>
        <w:pict>
          <v:shape id="_x0000_s1059" type="#_x0000_t96" style="position:absolute;left:0;text-align:left;margin-left:159pt;margin-top:74.15pt;width:15.75pt;height:9pt;z-index:251666944"/>
        </w:pict>
      </w:r>
      <w:r>
        <w:rPr>
          <w:noProof/>
          <w:sz w:val="28"/>
          <w:szCs w:val="28"/>
          <w:lang w:eastAsia="el-GR"/>
        </w:rPr>
        <w:pict>
          <v:shape id="_x0000_s1058" type="#_x0000_t96" style="position:absolute;left:0;text-align:left;margin-left:92.25pt;margin-top:74.15pt;width:27.75pt;height:21pt;z-index:251665920"/>
        </w:pict>
      </w:r>
      <w:r w:rsidR="00882B00">
        <w:rPr>
          <w:noProof/>
          <w:sz w:val="28"/>
          <w:szCs w:val="28"/>
          <w:lang w:eastAsia="el-GR"/>
        </w:rPr>
        <w:drawing>
          <wp:inline distT="0" distB="0" distL="0" distR="0">
            <wp:extent cx="5143500" cy="3076575"/>
            <wp:effectExtent l="19050" t="0" r="0" b="0"/>
            <wp:docPr id="16" name="Εικόνα 16" descr="DSC0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4063"/>
                    <pic:cNvPicPr>
                      <a:picLocks noChangeAspect="1" noChangeArrowheads="1"/>
                    </pic:cNvPicPr>
                  </pic:nvPicPr>
                  <pic:blipFill>
                    <a:blip r:embed="rId22" cstate="print"/>
                    <a:srcRect/>
                    <a:stretch>
                      <a:fillRect/>
                    </a:stretch>
                  </pic:blipFill>
                  <pic:spPr bwMode="auto">
                    <a:xfrm>
                      <a:off x="0" y="0"/>
                      <a:ext cx="5143500" cy="3076575"/>
                    </a:xfrm>
                    <a:prstGeom prst="rect">
                      <a:avLst/>
                    </a:prstGeom>
                    <a:noFill/>
                    <a:ln w="9525">
                      <a:noFill/>
                      <a:miter lim="800000"/>
                      <a:headEnd/>
                      <a:tailEnd/>
                    </a:ln>
                  </pic:spPr>
                </pic:pic>
              </a:graphicData>
            </a:graphic>
          </wp:inline>
        </w:drawing>
      </w:r>
    </w:p>
    <w:p w:rsidR="00A95EEE" w:rsidRDefault="00A95EEE" w:rsidP="00D64ACF">
      <w:pPr>
        <w:jc w:val="both"/>
        <w:rPr>
          <w:sz w:val="28"/>
          <w:szCs w:val="28"/>
        </w:rPr>
      </w:pPr>
    </w:p>
    <w:p w:rsidR="00A95EEE" w:rsidRDefault="00B374D5" w:rsidP="00D64ACF">
      <w:pPr>
        <w:jc w:val="both"/>
        <w:rPr>
          <w:sz w:val="28"/>
          <w:szCs w:val="28"/>
        </w:rPr>
      </w:pPr>
      <w:r>
        <w:rPr>
          <w:noProof/>
          <w:sz w:val="28"/>
          <w:szCs w:val="28"/>
          <w:lang w:eastAsia="el-GR"/>
        </w:rPr>
        <w:pict>
          <v:shape id="_x0000_s1068" type="#_x0000_t96" style="position:absolute;left:0;text-align:left;margin-left:162.4pt;margin-top:154.2pt;width:18.35pt;height:15pt;z-index:251675136"/>
        </w:pict>
      </w:r>
      <w:r>
        <w:rPr>
          <w:noProof/>
          <w:sz w:val="28"/>
          <w:szCs w:val="28"/>
          <w:lang w:eastAsia="el-GR"/>
        </w:rPr>
        <w:pict>
          <v:shape id="_x0000_s1067" type="#_x0000_t96" style="position:absolute;left:0;text-align:left;margin-left:202.5pt;margin-top:138.45pt;width:7.15pt;height:10.5pt;z-index:251674112"/>
        </w:pict>
      </w:r>
      <w:r>
        <w:rPr>
          <w:noProof/>
          <w:sz w:val="28"/>
          <w:szCs w:val="28"/>
          <w:lang w:eastAsia="el-GR"/>
        </w:rPr>
        <w:pict>
          <v:shape id="_x0000_s1066" type="#_x0000_t96" style="position:absolute;left:0;text-align:left;margin-left:92.25pt;margin-top:96.85pt;width:13.5pt;height:7.15pt;z-index:251673088"/>
        </w:pict>
      </w:r>
      <w:r>
        <w:rPr>
          <w:noProof/>
          <w:sz w:val="28"/>
          <w:szCs w:val="28"/>
          <w:lang w:eastAsia="el-GR"/>
        </w:rPr>
        <w:pict>
          <v:shape id="_x0000_s1064" type="#_x0000_t96" style="position:absolute;left:0;text-align:left;margin-left:162.4pt;margin-top:89.7pt;width:7.15pt;height:7.15pt;z-index:251672064"/>
        </w:pict>
      </w:r>
      <w:r w:rsidR="00882B00">
        <w:rPr>
          <w:noProof/>
          <w:sz w:val="28"/>
          <w:szCs w:val="28"/>
          <w:lang w:eastAsia="el-GR"/>
        </w:rPr>
        <w:drawing>
          <wp:inline distT="0" distB="0" distL="0" distR="0">
            <wp:extent cx="5257800" cy="3943350"/>
            <wp:effectExtent l="19050" t="0" r="0" b="0"/>
            <wp:docPr id="17" name="Εικόνα 17" descr="DSC0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4065"/>
                    <pic:cNvPicPr>
                      <a:picLocks noChangeAspect="1" noChangeArrowheads="1"/>
                    </pic:cNvPicPr>
                  </pic:nvPicPr>
                  <pic:blipFill>
                    <a:blip r:embed="rId23" cstate="print"/>
                    <a:srcRect/>
                    <a:stretch>
                      <a:fillRect/>
                    </a:stretch>
                  </pic:blipFill>
                  <pic:spPr bwMode="auto">
                    <a:xfrm>
                      <a:off x="0" y="0"/>
                      <a:ext cx="5257800" cy="3943350"/>
                    </a:xfrm>
                    <a:prstGeom prst="rect">
                      <a:avLst/>
                    </a:prstGeom>
                    <a:noFill/>
                    <a:ln w="9525">
                      <a:noFill/>
                      <a:miter lim="800000"/>
                      <a:headEnd/>
                      <a:tailEnd/>
                    </a:ln>
                  </pic:spPr>
                </pic:pic>
              </a:graphicData>
            </a:graphic>
          </wp:inline>
        </w:drawing>
      </w:r>
    </w:p>
    <w:p w:rsidR="00A95EEE" w:rsidRPr="00A95EEE" w:rsidRDefault="00A95EEE" w:rsidP="00D64ACF">
      <w:pPr>
        <w:jc w:val="both"/>
        <w:rPr>
          <w:sz w:val="28"/>
          <w:szCs w:val="28"/>
        </w:rPr>
      </w:pPr>
    </w:p>
    <w:p w:rsidR="00EA307D" w:rsidRDefault="00E14AB6" w:rsidP="00E14AB6">
      <w:pPr>
        <w:jc w:val="both"/>
        <w:rPr>
          <w:sz w:val="28"/>
          <w:szCs w:val="28"/>
        </w:rPr>
      </w:pPr>
      <w:r>
        <w:rPr>
          <w:sz w:val="28"/>
          <w:szCs w:val="28"/>
        </w:rPr>
        <w:t>Αυτά όλα και άλλα πολλά συμβαίνου</w:t>
      </w:r>
      <w:r w:rsidR="003C123C">
        <w:rPr>
          <w:sz w:val="28"/>
          <w:szCs w:val="28"/>
        </w:rPr>
        <w:t>ν πολύ κοντά στη γειτονιά μας, σ</w:t>
      </w:r>
      <w:r>
        <w:rPr>
          <w:sz w:val="28"/>
          <w:szCs w:val="28"/>
        </w:rPr>
        <w:t xml:space="preserve">το δάσος της Καισαριανής ή αλλιώς Αισθητικό Δάσος του Υμηττού. Δύο βήματα δηλαδή από την πλατεία της γειτονιάς </w:t>
      </w:r>
      <w:r w:rsidR="003C123C">
        <w:rPr>
          <w:sz w:val="28"/>
          <w:szCs w:val="28"/>
        </w:rPr>
        <w:t>μας, που έχουν συνηθί</w:t>
      </w:r>
      <w:r>
        <w:rPr>
          <w:sz w:val="28"/>
          <w:szCs w:val="28"/>
        </w:rPr>
        <w:t>σει να παίζουν τα παιδιά. Είναι εύκολο να λέμε για την περιβαλλοντική συνείδηση που πρέπει να χτίζουμε στα παιδιά</w:t>
      </w:r>
      <w:r w:rsidR="003C123C">
        <w:rPr>
          <w:sz w:val="28"/>
          <w:szCs w:val="28"/>
        </w:rPr>
        <w:t>,</w:t>
      </w:r>
      <w:r>
        <w:rPr>
          <w:sz w:val="28"/>
          <w:szCs w:val="28"/>
        </w:rPr>
        <w:t xml:space="preserve"> όμως από μικρή ηλικία αυτό δεν γίνεται αυτόματα. Δεν γίνεται </w:t>
      </w:r>
      <w:r w:rsidRPr="00E14AB6">
        <w:rPr>
          <w:b/>
          <w:bCs/>
          <w:sz w:val="28"/>
          <w:szCs w:val="28"/>
        </w:rPr>
        <w:t>ΜΟΝΟ</w:t>
      </w:r>
      <w:r>
        <w:rPr>
          <w:b/>
          <w:bCs/>
          <w:sz w:val="28"/>
          <w:szCs w:val="28"/>
        </w:rPr>
        <w:t xml:space="preserve"> </w:t>
      </w:r>
      <w:r>
        <w:rPr>
          <w:sz w:val="28"/>
          <w:szCs w:val="28"/>
        </w:rPr>
        <w:t xml:space="preserve">με παραινέσεις του στυλ ‘Προσέχουμε το δάσος’ ή ‘Αγαπάμε τα </w:t>
      </w:r>
      <w:proofErr w:type="spellStart"/>
      <w:r>
        <w:rPr>
          <w:sz w:val="28"/>
          <w:szCs w:val="28"/>
        </w:rPr>
        <w:t>΄δέντρα</w:t>
      </w:r>
      <w:proofErr w:type="spellEnd"/>
      <w:r>
        <w:rPr>
          <w:sz w:val="28"/>
          <w:szCs w:val="28"/>
        </w:rPr>
        <w:t xml:space="preserve">’, για τον απλούστατο λόγο ότι δεν μπορείς να νοιάζεσαι για κάτι το οποίο δεν γνωρίζεις, δεν το ζεις. </w:t>
      </w:r>
      <w:r w:rsidR="00743F66">
        <w:rPr>
          <w:sz w:val="28"/>
          <w:szCs w:val="28"/>
        </w:rPr>
        <w:t>Μαζί με τα παιδιά μαθαίνουμε από το βίωμά μας να αφήνουμε το ‘αποτύπωμά’ μας στη γη</w:t>
      </w:r>
      <w:r w:rsidR="003C123C">
        <w:rPr>
          <w:sz w:val="28"/>
          <w:szCs w:val="28"/>
        </w:rPr>
        <w:t>,</w:t>
      </w:r>
      <w:r w:rsidR="00743F66">
        <w:rPr>
          <w:sz w:val="28"/>
          <w:szCs w:val="28"/>
        </w:rPr>
        <w:t xml:space="preserve"> με σεβασμό σε </w:t>
      </w:r>
      <w:proofErr w:type="spellStart"/>
      <w:r w:rsidR="00743F66">
        <w:rPr>
          <w:sz w:val="28"/>
          <w:szCs w:val="28"/>
        </w:rPr>
        <w:t>ό</w:t>
      </w:r>
      <w:r w:rsidR="003C123C">
        <w:rPr>
          <w:sz w:val="28"/>
          <w:szCs w:val="28"/>
        </w:rPr>
        <w:t>,</w:t>
      </w:r>
      <w:r w:rsidR="00743F66">
        <w:rPr>
          <w:sz w:val="28"/>
          <w:szCs w:val="28"/>
        </w:rPr>
        <w:t>τι</w:t>
      </w:r>
      <w:proofErr w:type="spellEnd"/>
      <w:r w:rsidR="00743F66">
        <w:rPr>
          <w:sz w:val="28"/>
          <w:szCs w:val="28"/>
        </w:rPr>
        <w:t xml:space="preserve"> μπορούν να δουν τα μάτια μας και να προσλάβουν όλες οι αισθήσεις </w:t>
      </w:r>
      <w:r w:rsidR="003C123C">
        <w:rPr>
          <w:sz w:val="28"/>
          <w:szCs w:val="28"/>
        </w:rPr>
        <w:t>μας,</w:t>
      </w:r>
      <w:r w:rsidR="00743F66">
        <w:rPr>
          <w:sz w:val="28"/>
          <w:szCs w:val="28"/>
        </w:rPr>
        <w:t xml:space="preserve"> σε μια λογική </w:t>
      </w:r>
      <w:r w:rsidR="00AA1952">
        <w:rPr>
          <w:sz w:val="28"/>
          <w:szCs w:val="28"/>
        </w:rPr>
        <w:t xml:space="preserve">συνύπαρξης και </w:t>
      </w:r>
      <w:proofErr w:type="spellStart"/>
      <w:r w:rsidR="00AA1952">
        <w:rPr>
          <w:sz w:val="28"/>
          <w:szCs w:val="28"/>
        </w:rPr>
        <w:t>συνεργατικότητας</w:t>
      </w:r>
      <w:proofErr w:type="spellEnd"/>
      <w:r w:rsidR="00AA1952">
        <w:rPr>
          <w:sz w:val="28"/>
          <w:szCs w:val="28"/>
        </w:rPr>
        <w:t>, στη βάση της χαράς και της γνώσης.</w:t>
      </w:r>
    </w:p>
    <w:p w:rsidR="00AA1952" w:rsidRDefault="007229D8" w:rsidP="00E14AB6">
      <w:pPr>
        <w:jc w:val="both"/>
        <w:rPr>
          <w:sz w:val="28"/>
          <w:szCs w:val="28"/>
        </w:rPr>
      </w:pPr>
      <w:r>
        <w:rPr>
          <w:sz w:val="28"/>
          <w:szCs w:val="28"/>
        </w:rPr>
        <w:t xml:space="preserve">Η δράση μας συνεχίζεται… </w:t>
      </w:r>
      <w:r w:rsidR="00AA1952">
        <w:rPr>
          <w:sz w:val="28"/>
          <w:szCs w:val="28"/>
        </w:rPr>
        <w:t>θα σας κρατάμε ενήμερους για την εξέλιξή της αλλά και για τα συμπεράσματα και την αξιολόγησή της.</w:t>
      </w:r>
    </w:p>
    <w:p w:rsidR="00AA1952" w:rsidRDefault="003C123C" w:rsidP="00E14AB6">
      <w:pPr>
        <w:jc w:val="both"/>
        <w:rPr>
          <w:sz w:val="28"/>
          <w:szCs w:val="28"/>
        </w:rPr>
      </w:pPr>
      <w:r>
        <w:rPr>
          <w:sz w:val="28"/>
          <w:szCs w:val="28"/>
        </w:rPr>
        <w:t>Εμείς πήραμε τα βουνά</w:t>
      </w:r>
      <w:r w:rsidR="00AA1952">
        <w:rPr>
          <w:sz w:val="28"/>
          <w:szCs w:val="28"/>
        </w:rPr>
        <w:t>!!!!</w:t>
      </w:r>
    </w:p>
    <w:p w:rsidR="00AA1952" w:rsidRPr="00E14AB6" w:rsidRDefault="003C123C" w:rsidP="00E14AB6">
      <w:pPr>
        <w:jc w:val="both"/>
        <w:rPr>
          <w:sz w:val="28"/>
          <w:szCs w:val="28"/>
        </w:rPr>
      </w:pPr>
      <w:r>
        <w:rPr>
          <w:sz w:val="28"/>
          <w:szCs w:val="28"/>
        </w:rPr>
        <w:t>Εσείς,</w:t>
      </w:r>
      <w:r w:rsidR="00AA1952">
        <w:rPr>
          <w:sz w:val="28"/>
          <w:szCs w:val="28"/>
        </w:rPr>
        <w:t xml:space="preserve"> ακόμα;;;;</w:t>
      </w:r>
    </w:p>
    <w:p w:rsidR="006516D3" w:rsidRDefault="006516D3" w:rsidP="0072774E">
      <w:pPr>
        <w:jc w:val="both"/>
        <w:rPr>
          <w:sz w:val="28"/>
          <w:szCs w:val="28"/>
        </w:rPr>
      </w:pPr>
    </w:p>
    <w:p w:rsidR="006516D3" w:rsidRDefault="00B374D5" w:rsidP="0072774E">
      <w:pPr>
        <w:jc w:val="both"/>
        <w:rPr>
          <w:sz w:val="28"/>
          <w:szCs w:val="28"/>
        </w:rPr>
      </w:pPr>
      <w:r>
        <w:rPr>
          <w:noProof/>
          <w:sz w:val="28"/>
          <w:szCs w:val="28"/>
          <w:lang w:eastAsia="el-GR"/>
        </w:rPr>
        <w:pict>
          <v:shape id="_x0000_s1069" type="#_x0000_t96" style="position:absolute;left:0;text-align:left;margin-left:5in;margin-top:180.5pt;width:27pt;height:24pt;z-index:251676160"/>
        </w:pict>
      </w:r>
      <w:r w:rsidR="00882B00">
        <w:rPr>
          <w:noProof/>
          <w:sz w:val="28"/>
          <w:szCs w:val="28"/>
          <w:lang w:eastAsia="el-GR"/>
        </w:rPr>
        <w:drawing>
          <wp:inline distT="0" distB="0" distL="0" distR="0">
            <wp:extent cx="5362575" cy="3657600"/>
            <wp:effectExtent l="19050" t="0" r="9525" b="0"/>
            <wp:docPr id="18" name="Εικόνα 18" descr="20180302_10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80302_104647"/>
                    <pic:cNvPicPr>
                      <a:picLocks noChangeAspect="1" noChangeArrowheads="1"/>
                    </pic:cNvPicPr>
                  </pic:nvPicPr>
                  <pic:blipFill>
                    <a:blip r:embed="rId24" cstate="print"/>
                    <a:srcRect/>
                    <a:stretch>
                      <a:fillRect/>
                    </a:stretch>
                  </pic:blipFill>
                  <pic:spPr bwMode="auto">
                    <a:xfrm>
                      <a:off x="0" y="0"/>
                      <a:ext cx="5362575" cy="3657600"/>
                    </a:xfrm>
                    <a:prstGeom prst="rect">
                      <a:avLst/>
                    </a:prstGeom>
                    <a:noFill/>
                    <a:ln w="9525">
                      <a:noFill/>
                      <a:miter lim="800000"/>
                      <a:headEnd/>
                      <a:tailEnd/>
                    </a:ln>
                  </pic:spPr>
                </pic:pic>
              </a:graphicData>
            </a:graphic>
          </wp:inline>
        </w:drawing>
      </w:r>
    </w:p>
    <w:p w:rsidR="00544D7E" w:rsidRDefault="00544D7E" w:rsidP="0072774E">
      <w:pPr>
        <w:jc w:val="both"/>
        <w:rPr>
          <w:sz w:val="28"/>
          <w:szCs w:val="28"/>
        </w:rPr>
      </w:pPr>
    </w:p>
    <w:p w:rsidR="00544D7E" w:rsidRDefault="00544D7E" w:rsidP="0072774E">
      <w:pPr>
        <w:jc w:val="both"/>
        <w:rPr>
          <w:sz w:val="28"/>
          <w:szCs w:val="28"/>
        </w:rPr>
      </w:pPr>
    </w:p>
    <w:p w:rsidR="00544D7E" w:rsidRDefault="00544D7E" w:rsidP="0072774E">
      <w:pPr>
        <w:jc w:val="both"/>
        <w:rPr>
          <w:sz w:val="28"/>
          <w:szCs w:val="28"/>
        </w:rPr>
      </w:pPr>
    </w:p>
    <w:p w:rsidR="00544D7E" w:rsidRPr="0097351F" w:rsidRDefault="00544D7E" w:rsidP="00544D7E">
      <w:pPr>
        <w:jc w:val="right"/>
        <w:rPr>
          <w:sz w:val="28"/>
          <w:szCs w:val="28"/>
        </w:rPr>
      </w:pPr>
      <w:r>
        <w:rPr>
          <w:sz w:val="28"/>
          <w:szCs w:val="28"/>
        </w:rPr>
        <w:t>9</w:t>
      </w:r>
      <w:r w:rsidRPr="0097351F">
        <w:rPr>
          <w:sz w:val="28"/>
          <w:szCs w:val="28"/>
          <w:vertAlign w:val="superscript"/>
        </w:rPr>
        <w:t>ος</w:t>
      </w:r>
      <w:r>
        <w:rPr>
          <w:sz w:val="28"/>
          <w:szCs w:val="28"/>
        </w:rPr>
        <w:t xml:space="preserve"> Παιδικός Σταθμός</w:t>
      </w:r>
    </w:p>
    <w:p w:rsidR="00544D7E" w:rsidRPr="00A326E4" w:rsidRDefault="00544D7E" w:rsidP="00544D7E">
      <w:pPr>
        <w:jc w:val="right"/>
        <w:rPr>
          <w:sz w:val="28"/>
          <w:szCs w:val="28"/>
        </w:rPr>
      </w:pPr>
    </w:p>
    <w:p w:rsidR="00544D7E" w:rsidRDefault="00544D7E" w:rsidP="00544D7E">
      <w:pPr>
        <w:jc w:val="right"/>
        <w:rPr>
          <w:sz w:val="28"/>
          <w:szCs w:val="28"/>
        </w:rPr>
      </w:pPr>
      <w:r>
        <w:rPr>
          <w:sz w:val="28"/>
          <w:szCs w:val="28"/>
        </w:rPr>
        <w:t>Οι παιδαγωγοί</w:t>
      </w:r>
    </w:p>
    <w:p w:rsidR="00544D7E" w:rsidRPr="00A326E4" w:rsidRDefault="00544D7E" w:rsidP="00544D7E">
      <w:pPr>
        <w:jc w:val="right"/>
        <w:rPr>
          <w:sz w:val="16"/>
          <w:szCs w:val="16"/>
        </w:rPr>
      </w:pPr>
    </w:p>
    <w:p w:rsidR="00544D7E" w:rsidRDefault="00544D7E" w:rsidP="00544D7E">
      <w:pPr>
        <w:jc w:val="right"/>
        <w:rPr>
          <w:sz w:val="28"/>
          <w:szCs w:val="28"/>
        </w:rPr>
      </w:pPr>
      <w:r>
        <w:rPr>
          <w:sz w:val="28"/>
          <w:szCs w:val="28"/>
        </w:rPr>
        <w:t xml:space="preserve">Πελαγία </w:t>
      </w:r>
      <w:proofErr w:type="spellStart"/>
      <w:r>
        <w:rPr>
          <w:sz w:val="28"/>
          <w:szCs w:val="28"/>
        </w:rPr>
        <w:t>Μπίκα</w:t>
      </w:r>
      <w:proofErr w:type="spellEnd"/>
    </w:p>
    <w:p w:rsidR="00544D7E" w:rsidRPr="00C957B7" w:rsidRDefault="00544D7E" w:rsidP="00544D7E">
      <w:pPr>
        <w:jc w:val="right"/>
        <w:rPr>
          <w:sz w:val="28"/>
          <w:szCs w:val="28"/>
        </w:rPr>
      </w:pPr>
      <w:r>
        <w:rPr>
          <w:sz w:val="28"/>
          <w:szCs w:val="28"/>
        </w:rPr>
        <w:t xml:space="preserve">Τάνια </w:t>
      </w:r>
      <w:proofErr w:type="spellStart"/>
      <w:r>
        <w:rPr>
          <w:sz w:val="28"/>
          <w:szCs w:val="28"/>
        </w:rPr>
        <w:t>Αναστίογλου</w:t>
      </w:r>
      <w:proofErr w:type="spellEnd"/>
    </w:p>
    <w:sectPr w:rsidR="00544D7E" w:rsidRPr="00C957B7" w:rsidSect="00544D7E">
      <w:footerReference w:type="default" r:id="rId25"/>
      <w:pgSz w:w="11906" w:h="16838"/>
      <w:pgMar w:top="1079"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B2B" w:rsidRDefault="00176B2B">
      <w:r>
        <w:separator/>
      </w:r>
    </w:p>
  </w:endnote>
  <w:endnote w:type="continuationSeparator" w:id="0">
    <w:p w:rsidR="00176B2B" w:rsidRDefault="00176B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AD4" w:rsidRPr="0028174F" w:rsidRDefault="00195AD4" w:rsidP="0028174F">
    <w:pPr>
      <w:pStyle w:val="a4"/>
      <w:jc w:val="right"/>
    </w:pPr>
    <w:r>
      <w:t xml:space="preserve">Σελ </w:t>
    </w:r>
    <w:r w:rsidR="00B374D5">
      <w:rPr>
        <w:rStyle w:val="a5"/>
      </w:rPr>
      <w:fldChar w:fldCharType="begin"/>
    </w:r>
    <w:r>
      <w:rPr>
        <w:rStyle w:val="a5"/>
      </w:rPr>
      <w:instrText xml:space="preserve"> PAGE </w:instrText>
    </w:r>
    <w:r w:rsidR="00B374D5">
      <w:rPr>
        <w:rStyle w:val="a5"/>
      </w:rPr>
      <w:fldChar w:fldCharType="separate"/>
    </w:r>
    <w:r w:rsidR="007E0687">
      <w:rPr>
        <w:rStyle w:val="a5"/>
        <w:noProof/>
      </w:rPr>
      <w:t>11</w:t>
    </w:r>
    <w:r w:rsidR="00B374D5">
      <w:rPr>
        <w:rStyle w:val="a5"/>
      </w:rPr>
      <w:fldChar w:fldCharType="end"/>
    </w:r>
    <w:r>
      <w:rPr>
        <w:rStyle w:val="a5"/>
      </w:rPr>
      <w:t xml:space="preserve"> / </w:t>
    </w:r>
    <w:r w:rsidR="00B374D5">
      <w:rPr>
        <w:rStyle w:val="a5"/>
      </w:rPr>
      <w:fldChar w:fldCharType="begin"/>
    </w:r>
    <w:r>
      <w:rPr>
        <w:rStyle w:val="a5"/>
      </w:rPr>
      <w:instrText xml:space="preserve"> NUMPAGES </w:instrText>
    </w:r>
    <w:r w:rsidR="00B374D5">
      <w:rPr>
        <w:rStyle w:val="a5"/>
      </w:rPr>
      <w:fldChar w:fldCharType="separate"/>
    </w:r>
    <w:r w:rsidR="007E0687">
      <w:rPr>
        <w:rStyle w:val="a5"/>
        <w:noProof/>
      </w:rPr>
      <w:t>11</w:t>
    </w:r>
    <w:r w:rsidR="00B374D5">
      <w:rPr>
        <w:rStyle w:val="a5"/>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B2B" w:rsidRDefault="00176B2B">
      <w:r>
        <w:separator/>
      </w:r>
    </w:p>
  </w:footnote>
  <w:footnote w:type="continuationSeparator" w:id="0">
    <w:p w:rsidR="00176B2B" w:rsidRDefault="00176B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B11C7E"/>
    <w:multiLevelType w:val="hybridMultilevel"/>
    <w:tmpl w:val="8398CF6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footnotePr>
    <w:footnote w:id="-1"/>
    <w:footnote w:id="0"/>
  </w:footnotePr>
  <w:endnotePr>
    <w:endnote w:id="-1"/>
    <w:endnote w:id="0"/>
  </w:endnotePr>
  <w:compat>
    <w:applyBreakingRules/>
    <w:useFELayout/>
  </w:compat>
  <w:rsids>
    <w:rsidRoot w:val="00A447F2"/>
    <w:rsid w:val="00003AC6"/>
    <w:rsid w:val="00016D3E"/>
    <w:rsid w:val="000204A4"/>
    <w:rsid w:val="00061C64"/>
    <w:rsid w:val="00131646"/>
    <w:rsid w:val="00176B2B"/>
    <w:rsid w:val="00195AD4"/>
    <w:rsid w:val="002602DD"/>
    <w:rsid w:val="0028174F"/>
    <w:rsid w:val="0028289D"/>
    <w:rsid w:val="003546DB"/>
    <w:rsid w:val="00390B67"/>
    <w:rsid w:val="003C123C"/>
    <w:rsid w:val="004627A8"/>
    <w:rsid w:val="005375D2"/>
    <w:rsid w:val="00544D7E"/>
    <w:rsid w:val="0055783E"/>
    <w:rsid w:val="00570628"/>
    <w:rsid w:val="005820EF"/>
    <w:rsid w:val="005A530B"/>
    <w:rsid w:val="005C6DF4"/>
    <w:rsid w:val="00644C67"/>
    <w:rsid w:val="006516D3"/>
    <w:rsid w:val="0067048B"/>
    <w:rsid w:val="006E36C2"/>
    <w:rsid w:val="0070297B"/>
    <w:rsid w:val="007229D8"/>
    <w:rsid w:val="0072774E"/>
    <w:rsid w:val="00743F66"/>
    <w:rsid w:val="007E0687"/>
    <w:rsid w:val="00844BB1"/>
    <w:rsid w:val="0087747C"/>
    <w:rsid w:val="00882B00"/>
    <w:rsid w:val="009115B8"/>
    <w:rsid w:val="00936FE7"/>
    <w:rsid w:val="00951D77"/>
    <w:rsid w:val="00977572"/>
    <w:rsid w:val="00A447F2"/>
    <w:rsid w:val="00A87563"/>
    <w:rsid w:val="00A95EEE"/>
    <w:rsid w:val="00AA1952"/>
    <w:rsid w:val="00AA1E69"/>
    <w:rsid w:val="00AE3FC1"/>
    <w:rsid w:val="00B374D5"/>
    <w:rsid w:val="00C10814"/>
    <w:rsid w:val="00C957B7"/>
    <w:rsid w:val="00D64ACF"/>
    <w:rsid w:val="00D72034"/>
    <w:rsid w:val="00E14AB6"/>
    <w:rsid w:val="00EA307D"/>
    <w:rsid w:val="00EE76A8"/>
    <w:rsid w:val="00FD5A8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51D77"/>
    <w:rPr>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8174F"/>
    <w:pPr>
      <w:tabs>
        <w:tab w:val="center" w:pos="4153"/>
        <w:tab w:val="right" w:pos="8306"/>
      </w:tabs>
    </w:pPr>
  </w:style>
  <w:style w:type="paragraph" w:styleId="a4">
    <w:name w:val="footer"/>
    <w:basedOn w:val="a"/>
    <w:rsid w:val="0028174F"/>
    <w:pPr>
      <w:tabs>
        <w:tab w:val="center" w:pos="4153"/>
        <w:tab w:val="right" w:pos="8306"/>
      </w:tabs>
    </w:pPr>
  </w:style>
  <w:style w:type="character" w:styleId="a5">
    <w:name w:val="page number"/>
    <w:basedOn w:val="a0"/>
    <w:rsid w:val="0028174F"/>
  </w:style>
  <w:style w:type="paragraph" w:styleId="a6">
    <w:name w:val="Balloon Text"/>
    <w:basedOn w:val="a"/>
    <w:link w:val="Char"/>
    <w:rsid w:val="007E0687"/>
    <w:rPr>
      <w:rFonts w:ascii="Tahoma" w:hAnsi="Tahoma" w:cs="Tahoma"/>
      <w:sz w:val="16"/>
      <w:szCs w:val="16"/>
    </w:rPr>
  </w:style>
  <w:style w:type="character" w:customStyle="1" w:styleId="Char">
    <w:name w:val="Κείμενο πλαισίου Char"/>
    <w:basedOn w:val="a0"/>
    <w:link w:val="a6"/>
    <w:rsid w:val="007E0687"/>
    <w:rPr>
      <w:rFonts w:ascii="Tahom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684</Words>
  <Characters>3695</Characters>
  <Application>Microsoft Office Word</Application>
  <DocSecurity>0</DocSecurity>
  <Lines>30</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Το Δάσος- Ο κόσμος των δέντρων</vt:lpstr>
      <vt:lpstr>Το Δάσος- Ο κόσμος των δέντρων</vt:lpstr>
    </vt:vector>
  </TitlesOfParts>
  <Company>...</Company>
  <LinksUpToDate>false</LinksUpToDate>
  <CharactersWithSpaces>4371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Το Δάσος- Ο κόσμος των δέντρων</dc:title>
  <dc:creator>User</dc:creator>
  <cp:lastModifiedBy>.</cp:lastModifiedBy>
  <cp:revision>6</cp:revision>
  <dcterms:created xsi:type="dcterms:W3CDTF">2018-03-15T18:10:00Z</dcterms:created>
  <dcterms:modified xsi:type="dcterms:W3CDTF">2018-03-15T20:58:00Z</dcterms:modified>
</cp:coreProperties>
</file>